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69" w:rsidRPr="00392944" w:rsidRDefault="006B52B7" w:rsidP="00C4018A">
      <w:pPr>
        <w:pStyle w:val="Default"/>
        <w:tabs>
          <w:tab w:val="left" w:pos="2505"/>
          <w:tab w:val="left" w:pos="4410"/>
        </w:tabs>
        <w:spacing w:line="360" w:lineRule="auto"/>
        <w:ind w:right="-2" w:firstLine="708"/>
        <w:rPr>
          <w:b/>
          <w:color w:val="auto"/>
          <w:sz w:val="6"/>
          <w:szCs w:val="6"/>
        </w:rPr>
      </w:pPr>
      <w:r w:rsidRPr="00392944">
        <w:rPr>
          <w:b/>
          <w:color w:val="auto"/>
        </w:rPr>
        <w:tab/>
      </w:r>
    </w:p>
    <w:p w:rsidR="009778EA" w:rsidRDefault="00D5336F" w:rsidP="0009720E">
      <w:pPr>
        <w:pStyle w:val="Default"/>
        <w:spacing w:line="360" w:lineRule="auto"/>
        <w:ind w:left="851" w:right="-2" w:hanging="143"/>
        <w:jc w:val="right"/>
        <w:rPr>
          <w:b/>
          <w:strike w:val="0"/>
          <w:sz w:val="20"/>
          <w:szCs w:val="20"/>
        </w:rPr>
      </w:pPr>
      <w:r w:rsidRPr="00C061A7">
        <w:rPr>
          <w:b/>
          <w:strike w:val="0"/>
          <w:sz w:val="20"/>
          <w:szCs w:val="20"/>
        </w:rPr>
        <w:t xml:space="preserve">Lidzbark Warmiński, dnia </w:t>
      </w:r>
      <w:r w:rsidR="006E1FB8">
        <w:rPr>
          <w:b/>
          <w:strike w:val="0"/>
          <w:sz w:val="20"/>
          <w:szCs w:val="20"/>
        </w:rPr>
        <w:t>21.11</w:t>
      </w:r>
      <w:r w:rsidR="004C4E06" w:rsidRPr="00C061A7">
        <w:rPr>
          <w:b/>
          <w:strike w:val="0"/>
          <w:sz w:val="20"/>
          <w:szCs w:val="20"/>
        </w:rPr>
        <w:t>.201</w:t>
      </w:r>
      <w:r w:rsidR="0009720E" w:rsidRPr="00C061A7">
        <w:rPr>
          <w:b/>
          <w:strike w:val="0"/>
          <w:sz w:val="20"/>
          <w:szCs w:val="20"/>
        </w:rPr>
        <w:t>8</w:t>
      </w:r>
      <w:r w:rsidR="004C4E06" w:rsidRPr="00C061A7">
        <w:rPr>
          <w:b/>
          <w:strike w:val="0"/>
          <w:sz w:val="20"/>
          <w:szCs w:val="20"/>
        </w:rPr>
        <w:t xml:space="preserve"> r.</w:t>
      </w:r>
    </w:p>
    <w:p w:rsidR="001E14DC" w:rsidRPr="00C061A7" w:rsidRDefault="001E14DC" w:rsidP="0009720E">
      <w:pPr>
        <w:pStyle w:val="Default"/>
        <w:spacing w:line="360" w:lineRule="auto"/>
        <w:ind w:left="851" w:right="-2" w:hanging="143"/>
        <w:jc w:val="right"/>
        <w:rPr>
          <w:b/>
          <w:strike w:val="0"/>
          <w:sz w:val="20"/>
          <w:szCs w:val="20"/>
        </w:rPr>
      </w:pPr>
    </w:p>
    <w:p w:rsidR="00952705" w:rsidRPr="00C061A7" w:rsidRDefault="009778EA" w:rsidP="00E13F00">
      <w:pPr>
        <w:tabs>
          <w:tab w:val="left" w:pos="0"/>
        </w:tabs>
        <w:spacing w:line="360" w:lineRule="auto"/>
        <w:ind w:left="851" w:right="-32" w:hanging="143"/>
        <w:jc w:val="both"/>
        <w:rPr>
          <w:strike w:val="0"/>
          <w:sz w:val="20"/>
          <w:szCs w:val="20"/>
          <w:lang w:eastAsia="pl-PL" w:bidi="ar-SA"/>
        </w:rPr>
      </w:pPr>
      <w:r w:rsidRPr="00C061A7">
        <w:rPr>
          <w:strike w:val="0"/>
          <w:sz w:val="20"/>
          <w:szCs w:val="20"/>
        </w:rPr>
        <w:tab/>
      </w:r>
      <w:r w:rsidR="0007384C" w:rsidRPr="00C061A7">
        <w:rPr>
          <w:strike w:val="0"/>
          <w:sz w:val="20"/>
          <w:szCs w:val="20"/>
        </w:rPr>
        <w:tab/>
      </w:r>
      <w:bookmarkStart w:id="0" w:name="_GoBack"/>
      <w:bookmarkEnd w:id="0"/>
      <w:r w:rsidR="006E1FB8" w:rsidRPr="006E1FB8">
        <w:rPr>
          <w:strike w:val="0"/>
          <w:sz w:val="20"/>
          <w:szCs w:val="20"/>
        </w:rPr>
        <w:t xml:space="preserve">W okresie od 12.11.2018 r. do 16.11.2018 r. </w:t>
      </w:r>
      <w:r w:rsidR="002446DB" w:rsidRPr="002446DB">
        <w:rPr>
          <w:strike w:val="0"/>
          <w:sz w:val="20"/>
          <w:szCs w:val="20"/>
        </w:rPr>
        <w:t xml:space="preserve">zarejestrowano 1 wniosek o skierowanie na szkolenie indywidualne, który został pozytywnie oceniony </w:t>
      </w:r>
      <w:r w:rsidR="002446DB" w:rsidRPr="002446DB">
        <w:rPr>
          <w:strike w:val="0"/>
          <w:sz w:val="20"/>
          <w:szCs w:val="20"/>
        </w:rPr>
        <w:br/>
        <w:t>pod względem formalnym, zgodnie z kryteriami określonymi w karcie oceny formalnej i w związku z tym został zakwalifikowany do oceny merytorycznej.</w:t>
      </w:r>
      <w:r w:rsidR="0007384C" w:rsidRPr="002446DB">
        <w:rPr>
          <w:strike w:val="0"/>
          <w:sz w:val="20"/>
          <w:szCs w:val="20"/>
          <w:lang w:eastAsia="pl-PL" w:bidi="ar-SA"/>
        </w:rPr>
        <w:tab/>
      </w:r>
    </w:p>
    <w:p w:rsidR="0009720E" w:rsidRPr="00C061A7" w:rsidRDefault="00952705" w:rsidP="00E13F00">
      <w:pPr>
        <w:tabs>
          <w:tab w:val="left" w:pos="0"/>
        </w:tabs>
        <w:spacing w:line="360" w:lineRule="auto"/>
        <w:ind w:left="851" w:right="-32" w:hanging="143"/>
        <w:jc w:val="both"/>
        <w:rPr>
          <w:strike w:val="0"/>
          <w:sz w:val="20"/>
          <w:szCs w:val="20"/>
          <w:lang w:eastAsia="pl-PL" w:bidi="ar-SA"/>
        </w:rPr>
      </w:pPr>
      <w:r w:rsidRPr="00C061A7">
        <w:rPr>
          <w:strike w:val="0"/>
          <w:sz w:val="20"/>
          <w:szCs w:val="20"/>
          <w:lang w:eastAsia="pl-PL" w:bidi="ar-SA"/>
        </w:rPr>
        <w:tab/>
      </w:r>
      <w:r w:rsidRPr="00C061A7">
        <w:rPr>
          <w:strike w:val="0"/>
          <w:sz w:val="20"/>
          <w:szCs w:val="20"/>
          <w:lang w:eastAsia="pl-PL" w:bidi="ar-SA"/>
        </w:rPr>
        <w:tab/>
      </w:r>
      <w:r w:rsidR="0009720E" w:rsidRPr="00C061A7">
        <w:rPr>
          <w:strike w:val="0"/>
          <w:sz w:val="20"/>
          <w:szCs w:val="20"/>
          <w:lang w:eastAsia="pl-PL" w:bidi="ar-SA"/>
        </w:rPr>
        <w:t xml:space="preserve">W dniu </w:t>
      </w:r>
      <w:r w:rsidR="006E1FB8">
        <w:rPr>
          <w:strike w:val="0"/>
          <w:sz w:val="20"/>
          <w:szCs w:val="20"/>
          <w:lang w:eastAsia="pl-PL" w:bidi="ar-SA"/>
        </w:rPr>
        <w:t>21.11</w:t>
      </w:r>
      <w:r w:rsidR="002446DB" w:rsidRPr="002446DB">
        <w:rPr>
          <w:strike w:val="0"/>
          <w:sz w:val="20"/>
          <w:szCs w:val="20"/>
          <w:lang w:eastAsia="pl-PL" w:bidi="ar-SA"/>
        </w:rPr>
        <w:t xml:space="preserve">.2018 r. </w:t>
      </w:r>
      <w:r w:rsidR="0009720E" w:rsidRPr="00C061A7">
        <w:rPr>
          <w:strike w:val="0"/>
          <w:sz w:val="20"/>
          <w:szCs w:val="20"/>
          <w:lang w:eastAsia="pl-PL" w:bidi="ar-SA"/>
        </w:rPr>
        <w:t xml:space="preserve">w siedzibie Powiatowego Urzędu Pracy w Lidzbarku Warmińskim odbyło się posiedzenie Komisji ds. oceny wniosków. Członkowie Komisji </w:t>
      </w:r>
      <w:r w:rsidR="00C061A7">
        <w:rPr>
          <w:strike w:val="0"/>
          <w:sz w:val="20"/>
          <w:szCs w:val="20"/>
          <w:lang w:eastAsia="pl-PL" w:bidi="ar-SA"/>
        </w:rPr>
        <w:br/>
      </w:r>
      <w:r w:rsidR="0009720E" w:rsidRPr="00C061A7">
        <w:rPr>
          <w:strike w:val="0"/>
          <w:sz w:val="20"/>
          <w:szCs w:val="20"/>
          <w:lang w:eastAsia="pl-PL" w:bidi="ar-SA"/>
        </w:rPr>
        <w:t xml:space="preserve">ds. oceny wniosków wraz z uczestniczącym w posiedzeniu </w:t>
      </w:r>
      <w:r w:rsidR="002446DB" w:rsidRPr="002446DB">
        <w:rPr>
          <w:strike w:val="0"/>
          <w:sz w:val="20"/>
          <w:szCs w:val="20"/>
          <w:lang w:eastAsia="pl-PL" w:bidi="ar-SA"/>
        </w:rPr>
        <w:t>Dyrektor</w:t>
      </w:r>
      <w:r w:rsidR="003653AC">
        <w:rPr>
          <w:strike w:val="0"/>
          <w:sz w:val="20"/>
          <w:szCs w:val="20"/>
          <w:lang w:eastAsia="pl-PL" w:bidi="ar-SA"/>
        </w:rPr>
        <w:t>em</w:t>
      </w:r>
      <w:r w:rsidR="002446DB" w:rsidRPr="002446DB">
        <w:rPr>
          <w:strike w:val="0"/>
          <w:sz w:val="20"/>
          <w:szCs w:val="20"/>
          <w:lang w:eastAsia="pl-PL" w:bidi="ar-SA"/>
        </w:rPr>
        <w:t xml:space="preserve"> PUP</w:t>
      </w:r>
      <w:r w:rsidR="0009720E" w:rsidRPr="00C061A7">
        <w:rPr>
          <w:strike w:val="0"/>
          <w:sz w:val="20"/>
          <w:szCs w:val="20"/>
          <w:lang w:eastAsia="pl-PL" w:bidi="ar-SA"/>
        </w:rPr>
        <w:t>, zapoznali się z oceną merytoryczną dokonaną przez pracowników działu URP i nie wnieśli uwag co do punktów przyznanych przez ww. pracowników.</w:t>
      </w:r>
    </w:p>
    <w:p w:rsidR="004C4E06" w:rsidRDefault="004C4E06" w:rsidP="0009720E">
      <w:pPr>
        <w:tabs>
          <w:tab w:val="left" w:pos="851"/>
        </w:tabs>
        <w:spacing w:line="360" w:lineRule="auto"/>
        <w:ind w:left="851" w:right="-32"/>
        <w:jc w:val="both"/>
        <w:rPr>
          <w:strike w:val="0"/>
          <w:sz w:val="20"/>
          <w:szCs w:val="20"/>
          <w:lang w:eastAsia="pl-PL" w:bidi="ar-SA"/>
        </w:rPr>
      </w:pPr>
      <w:r w:rsidRPr="00C061A7">
        <w:rPr>
          <w:strike w:val="0"/>
          <w:sz w:val="20"/>
          <w:szCs w:val="20"/>
          <w:lang w:eastAsia="pl-PL" w:bidi="ar-SA"/>
        </w:rPr>
        <w:tab/>
      </w:r>
      <w:r w:rsidR="002446DB" w:rsidRPr="002446DB">
        <w:rPr>
          <w:strike w:val="0"/>
          <w:sz w:val="20"/>
          <w:szCs w:val="20"/>
          <w:lang w:eastAsia="pl-PL" w:bidi="ar-SA"/>
        </w:rPr>
        <w:t xml:space="preserve">Dyrektor Powiatowego Urzędu </w:t>
      </w:r>
      <w:r w:rsidRPr="00C061A7">
        <w:rPr>
          <w:strike w:val="0"/>
          <w:sz w:val="20"/>
          <w:szCs w:val="20"/>
          <w:lang w:eastAsia="pl-PL" w:bidi="ar-SA"/>
        </w:rPr>
        <w:t xml:space="preserve">w Lidzbarku Warmińskim po zapoznaniu się ze stanowiskiem Komisji ds. oceny wniosków oraz po analizie dokumentów, </w:t>
      </w:r>
      <w:r w:rsidR="00B54517">
        <w:rPr>
          <w:strike w:val="0"/>
          <w:sz w:val="20"/>
          <w:szCs w:val="20"/>
          <w:lang w:eastAsia="pl-PL" w:bidi="ar-SA"/>
        </w:rPr>
        <w:br/>
      </w:r>
      <w:r w:rsidRPr="00C061A7">
        <w:rPr>
          <w:strike w:val="0"/>
          <w:sz w:val="20"/>
          <w:szCs w:val="20"/>
          <w:lang w:eastAsia="pl-PL" w:bidi="ar-SA"/>
        </w:rPr>
        <w:t xml:space="preserve">tj. </w:t>
      </w:r>
      <w:r w:rsidR="00342D23" w:rsidRPr="00C061A7">
        <w:rPr>
          <w:strike w:val="0"/>
          <w:sz w:val="20"/>
          <w:szCs w:val="20"/>
        </w:rPr>
        <w:t>wniosk</w:t>
      </w:r>
      <w:r w:rsidR="004C3246">
        <w:rPr>
          <w:strike w:val="0"/>
          <w:sz w:val="20"/>
          <w:szCs w:val="20"/>
        </w:rPr>
        <w:t xml:space="preserve">u </w:t>
      </w:r>
      <w:r w:rsidRPr="00C061A7">
        <w:rPr>
          <w:strike w:val="0"/>
          <w:sz w:val="20"/>
          <w:szCs w:val="20"/>
        </w:rPr>
        <w:t>o skierow</w:t>
      </w:r>
      <w:r w:rsidR="00E763DF" w:rsidRPr="00C061A7">
        <w:rPr>
          <w:strike w:val="0"/>
          <w:sz w:val="20"/>
          <w:szCs w:val="20"/>
        </w:rPr>
        <w:t>anie na szkolenie indywidualne,</w:t>
      </w:r>
      <w:r w:rsidRPr="00C061A7">
        <w:rPr>
          <w:strike w:val="0"/>
          <w:sz w:val="20"/>
          <w:szCs w:val="20"/>
        </w:rPr>
        <w:t xml:space="preserve"> kart</w:t>
      </w:r>
      <w:r w:rsidR="004C3246">
        <w:rPr>
          <w:strike w:val="0"/>
          <w:sz w:val="20"/>
          <w:szCs w:val="20"/>
        </w:rPr>
        <w:t>y</w:t>
      </w:r>
      <w:r w:rsidRPr="00C061A7">
        <w:rPr>
          <w:strike w:val="0"/>
          <w:sz w:val="20"/>
          <w:szCs w:val="20"/>
        </w:rPr>
        <w:t xml:space="preserve"> oceny merytorycznej oraz zestawienia ww. wniosków, </w:t>
      </w:r>
      <w:r w:rsidR="00337D0F" w:rsidRPr="00C061A7">
        <w:rPr>
          <w:strike w:val="0"/>
          <w:sz w:val="20"/>
          <w:szCs w:val="20"/>
          <w:lang w:eastAsia="pl-PL" w:bidi="ar-SA"/>
        </w:rPr>
        <w:t xml:space="preserve">podjął w dniu </w:t>
      </w:r>
      <w:r w:rsidR="006E1FB8">
        <w:rPr>
          <w:strike w:val="0"/>
          <w:sz w:val="20"/>
          <w:szCs w:val="20"/>
          <w:lang w:eastAsia="pl-PL" w:bidi="ar-SA"/>
        </w:rPr>
        <w:t>21.11</w:t>
      </w:r>
      <w:r w:rsidR="009778EA" w:rsidRPr="00C061A7">
        <w:rPr>
          <w:strike w:val="0"/>
          <w:sz w:val="20"/>
          <w:szCs w:val="20"/>
          <w:lang w:eastAsia="pl-PL" w:bidi="ar-SA"/>
        </w:rPr>
        <w:t>.</w:t>
      </w:r>
      <w:r w:rsidRPr="00C061A7">
        <w:rPr>
          <w:strike w:val="0"/>
          <w:sz w:val="20"/>
          <w:szCs w:val="20"/>
          <w:lang w:eastAsia="pl-PL" w:bidi="ar-SA"/>
        </w:rPr>
        <w:t>201</w:t>
      </w:r>
      <w:r w:rsidR="00730252" w:rsidRPr="00C061A7">
        <w:rPr>
          <w:strike w:val="0"/>
          <w:sz w:val="20"/>
          <w:szCs w:val="20"/>
          <w:lang w:eastAsia="pl-PL" w:bidi="ar-SA"/>
        </w:rPr>
        <w:t>8</w:t>
      </w:r>
      <w:r w:rsidRPr="00C061A7">
        <w:rPr>
          <w:strike w:val="0"/>
          <w:sz w:val="20"/>
          <w:szCs w:val="20"/>
          <w:lang w:eastAsia="pl-PL" w:bidi="ar-SA"/>
        </w:rPr>
        <w:t xml:space="preserve"> r. ostateczną decyzję o sposobie rozpatrzenia złożon</w:t>
      </w:r>
      <w:r w:rsidR="004C3246">
        <w:rPr>
          <w:strike w:val="0"/>
          <w:sz w:val="20"/>
          <w:szCs w:val="20"/>
          <w:lang w:eastAsia="pl-PL" w:bidi="ar-SA"/>
        </w:rPr>
        <w:t>ego</w:t>
      </w:r>
      <w:r w:rsidRPr="00C061A7">
        <w:rPr>
          <w:strike w:val="0"/>
          <w:sz w:val="20"/>
          <w:szCs w:val="20"/>
          <w:lang w:eastAsia="pl-PL" w:bidi="ar-SA"/>
        </w:rPr>
        <w:t xml:space="preserve"> wniosk</w:t>
      </w:r>
      <w:r w:rsidR="004C3246">
        <w:rPr>
          <w:strike w:val="0"/>
          <w:sz w:val="20"/>
          <w:szCs w:val="20"/>
          <w:lang w:eastAsia="pl-PL" w:bidi="ar-SA"/>
        </w:rPr>
        <w:t>u</w:t>
      </w:r>
      <w:r w:rsidRPr="00C061A7">
        <w:rPr>
          <w:strike w:val="0"/>
          <w:sz w:val="20"/>
          <w:szCs w:val="20"/>
          <w:lang w:eastAsia="pl-PL" w:bidi="ar-SA"/>
        </w:rPr>
        <w:t>.</w:t>
      </w:r>
    </w:p>
    <w:p w:rsidR="001E14DC" w:rsidRPr="00C061A7" w:rsidRDefault="008170F3" w:rsidP="0009720E">
      <w:pPr>
        <w:tabs>
          <w:tab w:val="left" w:pos="851"/>
        </w:tabs>
        <w:spacing w:line="360" w:lineRule="auto"/>
        <w:ind w:left="851" w:right="-32"/>
        <w:jc w:val="both"/>
        <w:rPr>
          <w:strike w:val="0"/>
          <w:sz w:val="20"/>
          <w:szCs w:val="20"/>
          <w:lang w:eastAsia="pl-PL" w:bidi="ar-SA"/>
        </w:rPr>
      </w:pPr>
      <w:r>
        <w:rPr>
          <w:strike w:val="0"/>
          <w:sz w:val="20"/>
          <w:szCs w:val="20"/>
          <w:lang w:eastAsia="pl-PL" w:bidi="ar-SA"/>
        </w:rPr>
        <w:t xml:space="preserve"> </w:t>
      </w:r>
    </w:p>
    <w:p w:rsidR="002D181F" w:rsidRPr="00C061A7" w:rsidRDefault="002D181F" w:rsidP="00C061A7">
      <w:pPr>
        <w:tabs>
          <w:tab w:val="left" w:pos="851"/>
        </w:tabs>
        <w:spacing w:line="360" w:lineRule="auto"/>
        <w:ind w:right="-32"/>
        <w:jc w:val="both"/>
        <w:rPr>
          <w:strike w:val="0"/>
          <w:sz w:val="8"/>
          <w:szCs w:val="8"/>
          <w:lang w:eastAsia="pl-PL" w:bidi="ar-SA"/>
        </w:rPr>
      </w:pPr>
    </w:p>
    <w:p w:rsidR="004C4E06" w:rsidRPr="001E45FA" w:rsidRDefault="004C4E06" w:rsidP="004C4E06">
      <w:pPr>
        <w:jc w:val="center"/>
        <w:rPr>
          <w:b/>
          <w:strike w:val="0"/>
          <w:sz w:val="20"/>
          <w:szCs w:val="20"/>
        </w:rPr>
      </w:pPr>
      <w:r w:rsidRPr="001E45FA">
        <w:rPr>
          <w:b/>
          <w:strike w:val="0"/>
          <w:sz w:val="20"/>
          <w:szCs w:val="20"/>
        </w:rPr>
        <w:t>Lista rankingowa wniosków o skierowanie na szkolenie indywidualne wraz z informacją o sposobie rozpatrzenia:</w:t>
      </w:r>
    </w:p>
    <w:tbl>
      <w:tblPr>
        <w:tblW w:w="1475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94"/>
        <w:gridCol w:w="1488"/>
        <w:gridCol w:w="3235"/>
        <w:gridCol w:w="2410"/>
        <w:gridCol w:w="1276"/>
        <w:gridCol w:w="3118"/>
      </w:tblGrid>
      <w:tr w:rsidR="008F08EC" w:rsidRPr="001E45FA" w:rsidTr="00C061A7">
        <w:trPr>
          <w:trHeight w:val="6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C" w:rsidRPr="00C061A7" w:rsidRDefault="008F08EC" w:rsidP="008A0780">
            <w:pPr>
              <w:jc w:val="center"/>
              <w:rPr>
                <w:b/>
                <w:strike w:val="0"/>
                <w:sz w:val="16"/>
                <w:szCs w:val="16"/>
              </w:rPr>
            </w:pPr>
            <w:r w:rsidRPr="00C061A7">
              <w:rPr>
                <w:b/>
                <w:strike w:val="0"/>
                <w:sz w:val="16"/>
                <w:szCs w:val="16"/>
              </w:rPr>
              <w:t>Lp.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C" w:rsidRPr="00C061A7" w:rsidRDefault="008F08EC" w:rsidP="008A0780">
            <w:pPr>
              <w:jc w:val="center"/>
              <w:rPr>
                <w:b/>
                <w:strike w:val="0"/>
                <w:sz w:val="16"/>
                <w:szCs w:val="16"/>
              </w:rPr>
            </w:pPr>
            <w:r w:rsidRPr="00C061A7">
              <w:rPr>
                <w:b/>
                <w:strike w:val="0"/>
                <w:sz w:val="16"/>
                <w:szCs w:val="16"/>
              </w:rPr>
              <w:t>Numer identyfikacyjny wniosku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C" w:rsidRPr="00C061A7" w:rsidRDefault="008F08EC" w:rsidP="008A0780">
            <w:pPr>
              <w:jc w:val="center"/>
              <w:rPr>
                <w:b/>
                <w:strike w:val="0"/>
                <w:sz w:val="16"/>
                <w:szCs w:val="16"/>
              </w:rPr>
            </w:pPr>
            <w:r w:rsidRPr="00C061A7">
              <w:rPr>
                <w:b/>
                <w:strike w:val="0"/>
                <w:sz w:val="16"/>
                <w:szCs w:val="16"/>
              </w:rPr>
              <w:t>Data złożenia wniosku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C" w:rsidRPr="00C061A7" w:rsidRDefault="008F08EC" w:rsidP="008A0780">
            <w:pPr>
              <w:jc w:val="center"/>
              <w:rPr>
                <w:b/>
                <w:strike w:val="0"/>
                <w:sz w:val="16"/>
                <w:szCs w:val="16"/>
              </w:rPr>
            </w:pPr>
            <w:r w:rsidRPr="00C061A7">
              <w:rPr>
                <w:b/>
                <w:strike w:val="0"/>
                <w:sz w:val="16"/>
                <w:szCs w:val="16"/>
              </w:rPr>
              <w:t>Nazwa kierunku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C" w:rsidRPr="00C061A7" w:rsidRDefault="008F08EC" w:rsidP="008A0780">
            <w:pPr>
              <w:jc w:val="center"/>
              <w:rPr>
                <w:b/>
                <w:strike w:val="0"/>
                <w:sz w:val="16"/>
                <w:szCs w:val="16"/>
              </w:rPr>
            </w:pPr>
            <w:r w:rsidRPr="00C061A7">
              <w:rPr>
                <w:b/>
                <w:strike w:val="0"/>
                <w:sz w:val="16"/>
                <w:szCs w:val="16"/>
              </w:rPr>
              <w:t xml:space="preserve">Liczba przyznanych punktów przez Komisję </w:t>
            </w:r>
            <w:r w:rsidR="00A43750" w:rsidRPr="00C061A7">
              <w:rPr>
                <w:b/>
                <w:strike w:val="0"/>
                <w:sz w:val="16"/>
                <w:szCs w:val="16"/>
              </w:rPr>
              <w:t>ds</w:t>
            </w:r>
            <w:r w:rsidRPr="00C061A7">
              <w:rPr>
                <w:b/>
                <w:strike w:val="0"/>
                <w:sz w:val="16"/>
                <w:szCs w:val="16"/>
              </w:rPr>
              <w:t>. oceny wniosków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EC" w:rsidRPr="00C061A7" w:rsidRDefault="007F3D19" w:rsidP="008A0780">
            <w:pPr>
              <w:ind w:right="174"/>
              <w:jc w:val="center"/>
              <w:rPr>
                <w:b/>
                <w:strike w:val="0"/>
                <w:sz w:val="16"/>
                <w:szCs w:val="16"/>
              </w:rPr>
            </w:pPr>
            <w:r w:rsidRPr="00C061A7">
              <w:rPr>
                <w:b/>
                <w:strike w:val="0"/>
                <w:sz w:val="16"/>
                <w:szCs w:val="16"/>
              </w:rPr>
              <w:t>Dodatkowe kryterium oceny wniosków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C" w:rsidRPr="00C061A7" w:rsidRDefault="008F08EC" w:rsidP="00C061A7">
            <w:pPr>
              <w:ind w:right="175"/>
              <w:jc w:val="center"/>
              <w:rPr>
                <w:b/>
                <w:strike w:val="0"/>
                <w:sz w:val="16"/>
                <w:szCs w:val="16"/>
              </w:rPr>
            </w:pPr>
            <w:r w:rsidRPr="00C061A7">
              <w:rPr>
                <w:b/>
                <w:strike w:val="0"/>
                <w:sz w:val="16"/>
                <w:szCs w:val="16"/>
              </w:rPr>
              <w:t>Sposób</w:t>
            </w:r>
            <w:r w:rsidR="00C061A7">
              <w:rPr>
                <w:b/>
                <w:strike w:val="0"/>
                <w:sz w:val="16"/>
                <w:szCs w:val="16"/>
              </w:rPr>
              <w:t xml:space="preserve"> </w:t>
            </w:r>
            <w:r w:rsidRPr="00C061A7">
              <w:rPr>
                <w:b/>
                <w:strike w:val="0"/>
                <w:sz w:val="16"/>
                <w:szCs w:val="16"/>
              </w:rPr>
              <w:t>rozpatrzenia wniosku przez członków KOW</w:t>
            </w:r>
            <w:r w:rsidR="00C061A7">
              <w:rPr>
                <w:b/>
                <w:strike w:val="0"/>
                <w:sz w:val="16"/>
                <w:szCs w:val="16"/>
              </w:rPr>
              <w:t xml:space="preserve"> </w:t>
            </w:r>
            <w:r w:rsidR="00C061A7">
              <w:rPr>
                <w:b/>
                <w:strike w:val="0"/>
                <w:sz w:val="16"/>
                <w:szCs w:val="16"/>
              </w:rPr>
              <w:br/>
            </w:r>
            <w:r w:rsidRPr="00C061A7">
              <w:rPr>
                <w:b/>
                <w:strike w:val="0"/>
                <w:sz w:val="16"/>
                <w:szCs w:val="16"/>
              </w:rPr>
              <w:t>P/N*</w:t>
            </w:r>
          </w:p>
        </w:tc>
      </w:tr>
      <w:tr w:rsidR="008A0780" w:rsidRPr="001E45FA" w:rsidTr="00C33DD9">
        <w:trPr>
          <w:trHeight w:val="4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0" w:rsidRPr="00621E6D" w:rsidRDefault="004C3246" w:rsidP="00337D0F">
            <w:pPr>
              <w:jc w:val="center"/>
              <w:rPr>
                <w:strike w:val="0"/>
                <w:sz w:val="20"/>
                <w:szCs w:val="20"/>
              </w:rPr>
            </w:pPr>
            <w:r w:rsidRPr="00621E6D">
              <w:rPr>
                <w:strike w:val="0"/>
                <w:sz w:val="20"/>
                <w:szCs w:val="20"/>
              </w:rPr>
              <w:t>1</w:t>
            </w:r>
            <w:r w:rsidR="00BF0D1C" w:rsidRPr="00621E6D">
              <w:rPr>
                <w:strike w:val="0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8A0780" w:rsidRPr="006E1FB8" w:rsidRDefault="006E1FB8" w:rsidP="00782036">
            <w:pPr>
              <w:jc w:val="center"/>
              <w:rPr>
                <w:strike w:val="0"/>
                <w:sz w:val="20"/>
                <w:szCs w:val="20"/>
              </w:rPr>
            </w:pPr>
            <w:r w:rsidRPr="006E1FB8">
              <w:rPr>
                <w:strike w:val="0"/>
                <w:sz w:val="18"/>
                <w:szCs w:val="18"/>
              </w:rPr>
              <w:t>LW/</w:t>
            </w:r>
            <w:proofErr w:type="spellStart"/>
            <w:r w:rsidRPr="006E1FB8">
              <w:rPr>
                <w:strike w:val="0"/>
                <w:sz w:val="18"/>
                <w:szCs w:val="18"/>
              </w:rPr>
              <w:t>Szk</w:t>
            </w:r>
            <w:proofErr w:type="spellEnd"/>
            <w:r w:rsidRPr="006E1FB8">
              <w:rPr>
                <w:strike w:val="0"/>
                <w:sz w:val="18"/>
                <w:szCs w:val="18"/>
              </w:rPr>
              <w:t>/32/18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0" w:rsidRPr="00621E6D" w:rsidRDefault="006E1FB8" w:rsidP="00BC1268">
            <w:pPr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16.11</w:t>
            </w:r>
            <w:r w:rsidR="00BE4859" w:rsidRPr="00621E6D">
              <w:rPr>
                <w:strike w:val="0"/>
                <w:sz w:val="20"/>
                <w:szCs w:val="20"/>
              </w:rPr>
              <w:t>.2018 r.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0" w:rsidRPr="006E1FB8" w:rsidRDefault="006E1FB8" w:rsidP="00766D1A">
            <w:pPr>
              <w:spacing w:before="240" w:after="200"/>
              <w:jc w:val="center"/>
              <w:rPr>
                <w:rFonts w:eastAsiaTheme="minorEastAsia"/>
                <w:strike w:val="0"/>
                <w:sz w:val="20"/>
                <w:szCs w:val="20"/>
                <w:lang w:eastAsia="pl-PL" w:bidi="ar-SA"/>
              </w:rPr>
            </w:pPr>
            <w:r w:rsidRPr="006E1FB8">
              <w:rPr>
                <w:strike w:val="0"/>
                <w:sz w:val="18"/>
                <w:szCs w:val="18"/>
              </w:rPr>
              <w:t xml:space="preserve">Eksploatacja urządzeń elektroenergetycznych SEP do 1 </w:t>
            </w:r>
            <w:proofErr w:type="spellStart"/>
            <w:r w:rsidRPr="006E1FB8">
              <w:rPr>
                <w:strike w:val="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0" w:rsidRPr="00621E6D" w:rsidRDefault="006E1FB8" w:rsidP="00337D0F">
            <w:pPr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0" w:rsidRPr="00621E6D" w:rsidRDefault="00BF0D1C" w:rsidP="00337D0F">
            <w:pPr>
              <w:jc w:val="center"/>
              <w:rPr>
                <w:strike w:val="0"/>
                <w:sz w:val="20"/>
                <w:szCs w:val="20"/>
              </w:rPr>
            </w:pPr>
            <w:r w:rsidRPr="00621E6D">
              <w:rPr>
                <w:strike w:val="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0" w:rsidRPr="00621E6D" w:rsidRDefault="00BF0D1C" w:rsidP="00337D0F">
            <w:pPr>
              <w:jc w:val="center"/>
              <w:rPr>
                <w:strike w:val="0"/>
                <w:sz w:val="20"/>
                <w:szCs w:val="20"/>
              </w:rPr>
            </w:pPr>
            <w:r w:rsidRPr="00621E6D">
              <w:rPr>
                <w:strike w:val="0"/>
                <w:sz w:val="20"/>
                <w:szCs w:val="20"/>
              </w:rPr>
              <w:t>P</w:t>
            </w:r>
          </w:p>
        </w:tc>
      </w:tr>
    </w:tbl>
    <w:p w:rsidR="004C4E06" w:rsidRPr="00C061A7" w:rsidRDefault="004C4E06" w:rsidP="004C4E06">
      <w:pPr>
        <w:ind w:firstLine="709"/>
        <w:rPr>
          <w:strike w:val="0"/>
          <w:sz w:val="14"/>
          <w:szCs w:val="14"/>
        </w:rPr>
      </w:pPr>
      <w:r w:rsidRPr="00C061A7">
        <w:rPr>
          <w:strike w:val="0"/>
          <w:sz w:val="14"/>
          <w:szCs w:val="14"/>
        </w:rPr>
        <w:t>*Pozytywnie/Negatywnie</w:t>
      </w:r>
    </w:p>
    <w:p w:rsidR="002D181F" w:rsidRDefault="002D181F" w:rsidP="004C4E06">
      <w:pPr>
        <w:autoSpaceDE w:val="0"/>
        <w:autoSpaceDN w:val="0"/>
        <w:adjustRightInd w:val="0"/>
        <w:ind w:left="709"/>
        <w:rPr>
          <w:b/>
          <w:bCs/>
          <w:strike w:val="0"/>
          <w:color w:val="000000"/>
          <w:sz w:val="14"/>
          <w:szCs w:val="14"/>
        </w:rPr>
      </w:pPr>
    </w:p>
    <w:p w:rsidR="001E14DC" w:rsidRDefault="001E14DC" w:rsidP="004C4E06">
      <w:pPr>
        <w:autoSpaceDE w:val="0"/>
        <w:autoSpaceDN w:val="0"/>
        <w:adjustRightInd w:val="0"/>
        <w:ind w:left="709"/>
        <w:rPr>
          <w:b/>
          <w:bCs/>
          <w:strike w:val="0"/>
          <w:color w:val="000000"/>
          <w:sz w:val="14"/>
          <w:szCs w:val="14"/>
        </w:rPr>
      </w:pPr>
    </w:p>
    <w:p w:rsidR="001E14DC" w:rsidRPr="00C061A7" w:rsidRDefault="001E14DC" w:rsidP="004C4E06">
      <w:pPr>
        <w:autoSpaceDE w:val="0"/>
        <w:autoSpaceDN w:val="0"/>
        <w:adjustRightInd w:val="0"/>
        <w:ind w:left="709"/>
        <w:rPr>
          <w:b/>
          <w:bCs/>
          <w:strike w:val="0"/>
          <w:color w:val="000000"/>
          <w:sz w:val="14"/>
          <w:szCs w:val="14"/>
        </w:rPr>
      </w:pPr>
    </w:p>
    <w:p w:rsidR="004C4E06" w:rsidRPr="00C061A7" w:rsidRDefault="004C4E06" w:rsidP="004C4E06">
      <w:pPr>
        <w:autoSpaceDE w:val="0"/>
        <w:autoSpaceDN w:val="0"/>
        <w:adjustRightInd w:val="0"/>
        <w:ind w:left="709"/>
        <w:rPr>
          <w:b/>
          <w:bCs/>
          <w:strike w:val="0"/>
          <w:color w:val="000000"/>
          <w:sz w:val="14"/>
          <w:szCs w:val="14"/>
        </w:rPr>
      </w:pPr>
      <w:r w:rsidRPr="00C061A7">
        <w:rPr>
          <w:b/>
          <w:bCs/>
          <w:strike w:val="0"/>
          <w:color w:val="000000"/>
          <w:sz w:val="14"/>
          <w:szCs w:val="14"/>
        </w:rPr>
        <w:t xml:space="preserve">Uwaga! </w:t>
      </w:r>
    </w:p>
    <w:p w:rsidR="004C4E06" w:rsidRPr="00C061A7" w:rsidRDefault="004C4E06" w:rsidP="00EF0B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Times New Roman" w:hAnsi="Times New Roman" w:cs="Times New Roman"/>
          <w:strike w:val="0"/>
          <w:color w:val="000000"/>
          <w:sz w:val="14"/>
          <w:szCs w:val="14"/>
        </w:rPr>
      </w:pPr>
      <w:r w:rsidRPr="00C061A7">
        <w:rPr>
          <w:rFonts w:ascii="Times New Roman" w:hAnsi="Times New Roman" w:cs="Times New Roman"/>
          <w:strike w:val="0"/>
          <w:color w:val="000000"/>
          <w:sz w:val="14"/>
          <w:szCs w:val="14"/>
        </w:rPr>
        <w:t xml:space="preserve">Tylko wnioskodawca, którego wniosek uzyskał liczbę punktów równą lub wyższą niż 6 (tj. 50% i powyżej) może otrzymać wsparcie. </w:t>
      </w:r>
    </w:p>
    <w:p w:rsidR="004C4E06" w:rsidRPr="00C061A7" w:rsidRDefault="004C4E06" w:rsidP="00EF0B0F">
      <w:pPr>
        <w:pStyle w:val="Akapitzlist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strike w:val="0"/>
          <w:color w:val="000000"/>
          <w:sz w:val="14"/>
          <w:szCs w:val="14"/>
        </w:rPr>
      </w:pPr>
      <w:r w:rsidRPr="00C061A7">
        <w:rPr>
          <w:rFonts w:ascii="Times New Roman" w:hAnsi="Times New Roman" w:cs="Times New Roman"/>
          <w:strike w:val="0"/>
          <w:color w:val="000000"/>
          <w:sz w:val="14"/>
          <w:szCs w:val="14"/>
        </w:rPr>
        <w:t xml:space="preserve">(zgodnie z kartą oceny merytorycznej opublikowaną w ogłoszeniu o konkursie wniosków z dnia </w:t>
      </w:r>
      <w:r w:rsidR="008F54A1" w:rsidRPr="00C061A7">
        <w:rPr>
          <w:rFonts w:ascii="Times New Roman" w:hAnsi="Times New Roman" w:cs="Times New Roman"/>
          <w:strike w:val="0"/>
          <w:color w:val="000000"/>
          <w:sz w:val="14"/>
          <w:szCs w:val="14"/>
        </w:rPr>
        <w:t>02.01.2018</w:t>
      </w:r>
      <w:r w:rsidRPr="00C061A7">
        <w:rPr>
          <w:rFonts w:ascii="Times New Roman" w:hAnsi="Times New Roman" w:cs="Times New Roman"/>
          <w:strike w:val="0"/>
          <w:color w:val="000000"/>
          <w:sz w:val="14"/>
          <w:szCs w:val="14"/>
        </w:rPr>
        <w:t xml:space="preserve"> r. na stronie internetowej urzędu, tj. </w:t>
      </w:r>
      <w:hyperlink r:id="rId8" w:history="1">
        <w:r w:rsidR="00FB3826" w:rsidRPr="00C061A7">
          <w:rPr>
            <w:rStyle w:val="Hipercze"/>
            <w:rFonts w:ascii="Times New Roman" w:hAnsi="Times New Roman" w:cs="Times New Roman"/>
            <w:strike w:val="0"/>
            <w:sz w:val="14"/>
            <w:szCs w:val="14"/>
          </w:rPr>
          <w:t>lidzbarkwarminski.praca.gov.pl</w:t>
        </w:r>
      </w:hyperlink>
      <w:r w:rsidRPr="00C061A7">
        <w:rPr>
          <w:rFonts w:ascii="Times New Roman" w:hAnsi="Times New Roman" w:cs="Times New Roman"/>
          <w:strike w:val="0"/>
          <w:color w:val="000000"/>
          <w:sz w:val="14"/>
          <w:szCs w:val="14"/>
        </w:rPr>
        <w:t>).</w:t>
      </w:r>
    </w:p>
    <w:p w:rsidR="004C4E06" w:rsidRPr="00C061A7" w:rsidRDefault="004C4E06" w:rsidP="00EF0B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Times New Roman" w:hAnsi="Times New Roman" w:cs="Times New Roman"/>
          <w:strike w:val="0"/>
          <w:color w:val="000000"/>
          <w:sz w:val="14"/>
          <w:szCs w:val="14"/>
        </w:rPr>
      </w:pPr>
      <w:r w:rsidRPr="00C061A7">
        <w:rPr>
          <w:rFonts w:ascii="Times New Roman" w:hAnsi="Times New Roman" w:cs="Times New Roman"/>
          <w:strike w:val="0"/>
          <w:sz w:val="14"/>
          <w:szCs w:val="14"/>
        </w:rPr>
        <w:t>Przed skierowaniem na szkolenie indywidualne każdy bezrobotny zostanie</w:t>
      </w:r>
      <w:r w:rsidRPr="00C061A7">
        <w:rPr>
          <w:rStyle w:val="st"/>
          <w:rFonts w:ascii="Times New Roman" w:hAnsi="Times New Roman" w:cs="Times New Roman"/>
          <w:strike w:val="0"/>
          <w:sz w:val="14"/>
          <w:szCs w:val="14"/>
        </w:rPr>
        <w:t xml:space="preserve"> skierowany na badania lekarskie stwierdzające brak przeciwwskazań zdrowotnych do udziału we wskazanym kierunku szkoleniu. </w:t>
      </w:r>
      <w:r w:rsidR="006D3700" w:rsidRPr="00C061A7">
        <w:rPr>
          <w:rStyle w:val="st"/>
          <w:rFonts w:ascii="Times New Roman" w:hAnsi="Times New Roman" w:cs="Times New Roman"/>
          <w:strike w:val="0"/>
          <w:sz w:val="14"/>
          <w:szCs w:val="14"/>
        </w:rPr>
        <w:br/>
      </w:r>
      <w:r w:rsidRPr="00C061A7">
        <w:rPr>
          <w:rFonts w:ascii="Times New Roman" w:hAnsi="Times New Roman" w:cs="Times New Roman"/>
          <w:strike w:val="0"/>
          <w:sz w:val="14"/>
          <w:szCs w:val="14"/>
        </w:rPr>
        <w:t xml:space="preserve">Po dokonaniu wyboru instytucji szkoleniowej każdy bezrobotny zostanie zaproszony do siedziby Powiatowego Urzędu Pracy w Lidzbarku Warmińskim przy ul. Dębowej 8, pokój nr 12 w celu uzyskania informacji </w:t>
      </w:r>
      <w:r w:rsidRPr="00C061A7">
        <w:rPr>
          <w:rFonts w:ascii="Times New Roman" w:hAnsi="Times New Roman" w:cs="Times New Roman"/>
          <w:strike w:val="0"/>
          <w:sz w:val="14"/>
          <w:szCs w:val="14"/>
        </w:rPr>
        <w:br/>
        <w:t>o szczegółach organizacji szkolenia oraz odbioru skierowania na szkolenie.</w:t>
      </w:r>
    </w:p>
    <w:p w:rsidR="001E14DC" w:rsidRDefault="004C4E06" w:rsidP="004C4E06">
      <w:pPr>
        <w:pStyle w:val="Default"/>
        <w:spacing w:line="360" w:lineRule="auto"/>
        <w:jc w:val="right"/>
        <w:rPr>
          <w:rFonts w:eastAsiaTheme="minorHAnsi"/>
          <w:b/>
          <w:strike w:val="0"/>
          <w:sz w:val="22"/>
          <w:szCs w:val="22"/>
        </w:rPr>
      </w:pPr>
      <w:r w:rsidRPr="001E45FA">
        <w:rPr>
          <w:rFonts w:eastAsiaTheme="minorHAnsi"/>
          <w:b/>
          <w:strike w:val="0"/>
          <w:sz w:val="22"/>
          <w:szCs w:val="22"/>
        </w:rPr>
        <w:t xml:space="preserve">                                               </w:t>
      </w:r>
    </w:p>
    <w:p w:rsidR="002D181F" w:rsidRPr="001E45FA" w:rsidRDefault="004C4E06" w:rsidP="001E14DC">
      <w:pPr>
        <w:pStyle w:val="Default"/>
        <w:spacing w:line="276" w:lineRule="auto"/>
        <w:jc w:val="right"/>
        <w:rPr>
          <w:rFonts w:eastAsiaTheme="minorHAnsi"/>
          <w:b/>
          <w:bCs/>
          <w:strike w:val="0"/>
          <w:sz w:val="22"/>
          <w:szCs w:val="22"/>
        </w:rPr>
      </w:pPr>
      <w:r w:rsidRPr="001E45FA">
        <w:rPr>
          <w:rFonts w:eastAsiaTheme="minorHAnsi"/>
          <w:b/>
          <w:strike w:val="0"/>
          <w:sz w:val="22"/>
          <w:szCs w:val="22"/>
        </w:rPr>
        <w:t xml:space="preserve">           </w:t>
      </w:r>
      <w:r w:rsidRPr="001E45FA">
        <w:rPr>
          <w:rFonts w:eastAsiaTheme="minorHAnsi"/>
          <w:b/>
          <w:bCs/>
          <w:strike w:val="0"/>
          <w:sz w:val="22"/>
          <w:szCs w:val="22"/>
        </w:rPr>
        <w:t xml:space="preserve">                                 </w:t>
      </w:r>
      <w:r w:rsidRPr="001E45FA">
        <w:rPr>
          <w:rFonts w:eastAsiaTheme="minorHAnsi"/>
          <w:b/>
          <w:bCs/>
          <w:strike w:val="0"/>
          <w:sz w:val="22"/>
          <w:szCs w:val="22"/>
        </w:rPr>
        <w:tab/>
      </w:r>
      <w:r w:rsidRPr="001E45FA">
        <w:rPr>
          <w:rFonts w:eastAsiaTheme="minorHAnsi"/>
          <w:b/>
          <w:bCs/>
          <w:strike w:val="0"/>
          <w:sz w:val="22"/>
          <w:szCs w:val="22"/>
        </w:rPr>
        <w:tab/>
      </w:r>
      <w:r w:rsidRPr="001E45FA">
        <w:rPr>
          <w:rFonts w:eastAsiaTheme="minorHAnsi"/>
          <w:b/>
          <w:bCs/>
          <w:strike w:val="0"/>
          <w:sz w:val="22"/>
          <w:szCs w:val="22"/>
        </w:rPr>
        <w:tab/>
      </w:r>
    </w:p>
    <w:p w:rsidR="00303048" w:rsidRPr="001E45FA" w:rsidRDefault="00303048" w:rsidP="00303048">
      <w:pPr>
        <w:pStyle w:val="Default"/>
        <w:spacing w:line="360" w:lineRule="auto"/>
        <w:jc w:val="right"/>
        <w:rPr>
          <w:rFonts w:eastAsiaTheme="minorHAnsi"/>
          <w:strike w:val="0"/>
          <w:sz w:val="22"/>
          <w:szCs w:val="22"/>
        </w:rPr>
      </w:pPr>
      <w:r w:rsidRPr="001E45FA">
        <w:rPr>
          <w:rFonts w:eastAsiaTheme="minorHAnsi"/>
          <w:b/>
          <w:bCs/>
          <w:strike w:val="0"/>
          <w:sz w:val="22"/>
          <w:szCs w:val="22"/>
        </w:rPr>
        <w:t>Dyrektor Powiatowego Urzędu Pracy w Lidzbarku Warmińskim</w:t>
      </w:r>
    </w:p>
    <w:p w:rsidR="00303048" w:rsidRPr="001E45FA" w:rsidRDefault="00303048" w:rsidP="00303048">
      <w:pPr>
        <w:autoSpaceDE w:val="0"/>
        <w:autoSpaceDN w:val="0"/>
        <w:adjustRightInd w:val="0"/>
        <w:spacing w:line="360" w:lineRule="auto"/>
        <w:ind w:right="-853"/>
        <w:jc w:val="center"/>
        <w:rPr>
          <w:rFonts w:eastAsia="Calibri"/>
          <w:b/>
          <w:strike w:val="0"/>
          <w:sz w:val="22"/>
          <w:szCs w:val="22"/>
          <w:lang w:eastAsia="pl-PL"/>
        </w:rPr>
      </w:pPr>
      <w:r w:rsidRPr="001E45FA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 xml:space="preserve">                                                                       </w:t>
      </w:r>
      <w:r w:rsidRPr="001E45FA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ab/>
      </w:r>
      <w:r w:rsidRPr="001E45FA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ab/>
      </w:r>
      <w:r w:rsidRPr="001E45FA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ab/>
      </w:r>
      <w:r w:rsidRPr="001E45FA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ab/>
      </w:r>
      <w:r w:rsidRPr="001E45FA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ab/>
      </w:r>
      <w:r w:rsidRPr="001E45FA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ab/>
      </w:r>
      <w:r w:rsidR="009F166F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 xml:space="preserve">Bożena </w:t>
      </w:r>
      <w:proofErr w:type="spellStart"/>
      <w:r w:rsidR="009F166F">
        <w:rPr>
          <w:rFonts w:eastAsiaTheme="minorHAnsi"/>
          <w:b/>
          <w:bCs/>
          <w:strike w:val="0"/>
          <w:color w:val="000000"/>
          <w:sz w:val="22"/>
          <w:szCs w:val="22"/>
          <w:lang w:bidi="ar-SA"/>
        </w:rPr>
        <w:t>Romasz</w:t>
      </w:r>
      <w:proofErr w:type="spellEnd"/>
    </w:p>
    <w:p w:rsidR="004C4E06" w:rsidRPr="001E45FA" w:rsidRDefault="004C4E06" w:rsidP="00303048">
      <w:pPr>
        <w:pStyle w:val="Default"/>
        <w:spacing w:line="360" w:lineRule="auto"/>
        <w:jc w:val="right"/>
        <w:rPr>
          <w:b/>
          <w:strike w:val="0"/>
          <w:sz w:val="22"/>
          <w:szCs w:val="22"/>
        </w:rPr>
      </w:pPr>
    </w:p>
    <w:sectPr w:rsidR="004C4E06" w:rsidRPr="001E45FA" w:rsidSect="009E1E27">
      <w:headerReference w:type="default" r:id="rId9"/>
      <w:pgSz w:w="16838" w:h="11906" w:orient="landscape" w:code="9"/>
      <w:pgMar w:top="-1985" w:right="1418" w:bottom="227" w:left="425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CB" w:rsidRDefault="00F24ACB" w:rsidP="00620742">
      <w:r>
        <w:separator/>
      </w:r>
    </w:p>
  </w:endnote>
  <w:endnote w:type="continuationSeparator" w:id="0">
    <w:p w:rsidR="00F24ACB" w:rsidRDefault="00F24ACB" w:rsidP="0062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CB" w:rsidRDefault="00F24ACB" w:rsidP="00620742">
      <w:r>
        <w:separator/>
      </w:r>
    </w:p>
  </w:footnote>
  <w:footnote w:type="continuationSeparator" w:id="0">
    <w:p w:rsidR="00F24ACB" w:rsidRDefault="00F24ACB" w:rsidP="0062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255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253"/>
      <w:gridCol w:w="2126"/>
      <w:gridCol w:w="2975"/>
    </w:tblGrid>
    <w:tr w:rsidR="001E45FA" w:rsidRPr="001E45FA" w:rsidTr="005125D7">
      <w:trPr>
        <w:trHeight w:val="1289"/>
      </w:trPr>
      <w:tc>
        <w:tcPr>
          <w:tcW w:w="1701" w:type="dxa"/>
          <w:shd w:val="clear" w:color="auto" w:fill="auto"/>
        </w:tcPr>
        <w:p w:rsidR="001E45FA" w:rsidRPr="001E45FA" w:rsidRDefault="001E45FA" w:rsidP="005125D7">
          <w:pPr>
            <w:tabs>
              <w:tab w:val="left" w:pos="4007"/>
            </w:tabs>
            <w:ind w:firstLine="351"/>
            <w:rPr>
              <w:strike w:val="0"/>
              <w:lang w:eastAsia="pl-PL" w:bidi="ar-SA"/>
            </w:rPr>
          </w:pPr>
          <w:r w:rsidRPr="001E45FA">
            <w:rPr>
              <w:strike w:val="0"/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358C2EE4" wp14:editId="5DEF9FB1">
                <wp:simplePos x="0" y="0"/>
                <wp:positionH relativeFrom="column">
                  <wp:posOffset>-27940</wp:posOffset>
                </wp:positionH>
                <wp:positionV relativeFrom="paragraph">
                  <wp:posOffset>433705</wp:posOffset>
                </wp:positionV>
                <wp:extent cx="850265" cy="431800"/>
                <wp:effectExtent l="0" t="0" r="6985" b="6350"/>
                <wp:wrapSquare wrapText="bothSides"/>
                <wp:docPr id="32" name="Obraz 32" descr="Opis: PUP LOGO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PUP LOGO_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:rsidR="001E45FA" w:rsidRPr="001E45FA" w:rsidRDefault="001E45FA" w:rsidP="001E45FA">
          <w:pPr>
            <w:tabs>
              <w:tab w:val="center" w:pos="4536"/>
              <w:tab w:val="right" w:pos="9072"/>
            </w:tabs>
            <w:jc w:val="center"/>
            <w:rPr>
              <w:b/>
              <w:strike w:val="0"/>
              <w:sz w:val="28"/>
              <w:szCs w:val="28"/>
              <w:lang w:eastAsia="pl-PL" w:bidi="ar-SA"/>
            </w:rPr>
          </w:pPr>
          <w:r w:rsidRPr="001E45FA">
            <w:rPr>
              <w:b/>
              <w:strike w:val="0"/>
              <w:sz w:val="28"/>
              <w:szCs w:val="28"/>
              <w:lang w:eastAsia="pl-PL" w:bidi="ar-SA"/>
            </w:rPr>
            <w:t>POWIATOWY URZĄD PRACY</w:t>
          </w:r>
        </w:p>
        <w:p w:rsidR="001E45FA" w:rsidRPr="001E45FA" w:rsidRDefault="001E45FA" w:rsidP="001E45FA">
          <w:pPr>
            <w:tabs>
              <w:tab w:val="center" w:pos="3637"/>
              <w:tab w:val="center" w:pos="4536"/>
              <w:tab w:val="right" w:pos="9072"/>
            </w:tabs>
            <w:jc w:val="center"/>
            <w:rPr>
              <w:b/>
              <w:strike w:val="0"/>
              <w:sz w:val="28"/>
              <w:szCs w:val="28"/>
              <w:lang w:eastAsia="pl-PL" w:bidi="ar-SA"/>
            </w:rPr>
          </w:pPr>
          <w:r w:rsidRPr="001E45FA">
            <w:rPr>
              <w:b/>
              <w:strike w:val="0"/>
              <w:sz w:val="28"/>
              <w:szCs w:val="28"/>
              <w:lang w:eastAsia="pl-PL" w:bidi="ar-SA"/>
            </w:rPr>
            <w:t>w Lidzbarku Warmińskim</w:t>
          </w:r>
        </w:p>
        <w:p w:rsidR="001E45FA" w:rsidRPr="001E45FA" w:rsidRDefault="001E45FA" w:rsidP="001E45FA">
          <w:pPr>
            <w:tabs>
              <w:tab w:val="center" w:pos="4536"/>
              <w:tab w:val="right" w:pos="9072"/>
            </w:tabs>
            <w:jc w:val="center"/>
            <w:rPr>
              <w:strike w:val="0"/>
              <w:sz w:val="22"/>
              <w:szCs w:val="22"/>
              <w:lang w:eastAsia="pl-PL" w:bidi="ar-SA"/>
            </w:rPr>
          </w:pPr>
          <w:r w:rsidRPr="001E45FA">
            <w:rPr>
              <w:strike w:val="0"/>
              <w:sz w:val="22"/>
              <w:szCs w:val="22"/>
              <w:lang w:eastAsia="pl-PL" w:bidi="ar-SA"/>
            </w:rPr>
            <w:t>ul. Dębowa 8, 11-100 Lidzbark Warmiński</w:t>
          </w:r>
        </w:p>
        <w:p w:rsidR="001E45FA" w:rsidRPr="001E45FA" w:rsidRDefault="001E45FA" w:rsidP="001E45FA">
          <w:pPr>
            <w:tabs>
              <w:tab w:val="left" w:pos="4007"/>
            </w:tabs>
            <w:spacing w:line="276" w:lineRule="auto"/>
            <w:jc w:val="center"/>
            <w:rPr>
              <w:strike w:val="0"/>
              <w:sz w:val="20"/>
              <w:szCs w:val="18"/>
              <w:lang w:eastAsia="pl-PL" w:bidi="ar-SA"/>
            </w:rPr>
          </w:pPr>
          <w:r w:rsidRPr="001E45FA">
            <w:rPr>
              <w:strike w:val="0"/>
              <w:sz w:val="20"/>
              <w:szCs w:val="18"/>
              <w:lang w:eastAsia="pl-PL" w:bidi="ar-SA"/>
            </w:rPr>
            <w:t xml:space="preserve">tel./fax 89 767 33 39, 89 767 35 66 </w:t>
          </w:r>
        </w:p>
        <w:p w:rsidR="001E45FA" w:rsidRPr="001E45FA" w:rsidRDefault="001E45FA" w:rsidP="001E45FA">
          <w:pPr>
            <w:tabs>
              <w:tab w:val="left" w:pos="4007"/>
            </w:tabs>
            <w:spacing w:line="276" w:lineRule="auto"/>
            <w:jc w:val="center"/>
            <w:rPr>
              <w:strike w:val="0"/>
              <w:sz w:val="20"/>
              <w:szCs w:val="18"/>
              <w:lang w:eastAsia="pl-PL" w:bidi="ar-SA"/>
            </w:rPr>
          </w:pPr>
          <w:r w:rsidRPr="001E45FA">
            <w:rPr>
              <w:strike w:val="0"/>
              <w:sz w:val="20"/>
              <w:szCs w:val="18"/>
              <w:lang w:eastAsia="pl-PL" w:bidi="ar-SA"/>
            </w:rPr>
            <w:t>e-mail:sekretariat@puplidzbark.pl</w:t>
          </w:r>
        </w:p>
      </w:tc>
      <w:tc>
        <w:tcPr>
          <w:tcW w:w="2126" w:type="dxa"/>
          <w:shd w:val="clear" w:color="auto" w:fill="auto"/>
        </w:tcPr>
        <w:p w:rsidR="001E45FA" w:rsidRPr="001E45FA" w:rsidRDefault="001E45FA" w:rsidP="001E45FA">
          <w:pPr>
            <w:tabs>
              <w:tab w:val="center" w:pos="4536"/>
              <w:tab w:val="right" w:pos="5137"/>
              <w:tab w:val="right" w:pos="9072"/>
            </w:tabs>
            <w:spacing w:line="276" w:lineRule="auto"/>
            <w:ind w:left="175"/>
            <w:rPr>
              <w:b/>
              <w:strike w:val="0"/>
              <w:sz w:val="20"/>
              <w:szCs w:val="20"/>
              <w:lang w:eastAsia="pl-PL" w:bidi="ar-SA"/>
            </w:rPr>
          </w:pPr>
          <w:r w:rsidRPr="001E45FA">
            <w:rPr>
              <w:b/>
              <w:i/>
              <w:strike w:val="0"/>
              <w:sz w:val="20"/>
              <w:szCs w:val="20"/>
              <w:lang w:eastAsia="pl-PL" w:bidi="ar-SA"/>
            </w:rPr>
            <w:t xml:space="preserve">* </w:t>
          </w:r>
          <w:r w:rsidRPr="001E45FA">
            <w:rPr>
              <w:b/>
              <w:strike w:val="0"/>
              <w:sz w:val="20"/>
              <w:szCs w:val="20"/>
              <w:lang w:eastAsia="pl-PL" w:bidi="ar-SA"/>
            </w:rPr>
            <w:t xml:space="preserve">Punkt Filialny </w:t>
          </w:r>
          <w:r w:rsidRPr="001E45FA">
            <w:rPr>
              <w:b/>
              <w:strike w:val="0"/>
              <w:sz w:val="20"/>
              <w:szCs w:val="20"/>
              <w:lang w:eastAsia="pl-PL" w:bidi="ar-SA"/>
            </w:rPr>
            <w:br/>
            <w:t xml:space="preserve">  w Ornecie</w:t>
          </w:r>
        </w:p>
        <w:p w:rsidR="001E45FA" w:rsidRPr="001E45FA" w:rsidRDefault="001E45FA" w:rsidP="001E45FA">
          <w:pPr>
            <w:tabs>
              <w:tab w:val="center" w:pos="4536"/>
              <w:tab w:val="right" w:pos="9072"/>
            </w:tabs>
            <w:spacing w:line="276" w:lineRule="auto"/>
            <w:ind w:left="175"/>
            <w:rPr>
              <w:strike w:val="0"/>
              <w:sz w:val="20"/>
              <w:szCs w:val="20"/>
              <w:lang w:eastAsia="pl-PL" w:bidi="ar-SA"/>
            </w:rPr>
          </w:pPr>
          <w:r w:rsidRPr="001E45FA">
            <w:rPr>
              <w:strike w:val="0"/>
              <w:sz w:val="20"/>
              <w:szCs w:val="20"/>
              <w:lang w:eastAsia="pl-PL" w:bidi="ar-SA"/>
            </w:rPr>
            <w:t xml:space="preserve">  ul. Dworcowa 4</w:t>
          </w:r>
        </w:p>
        <w:p w:rsidR="001E45FA" w:rsidRPr="001E45FA" w:rsidRDefault="001E45FA" w:rsidP="001E45FA">
          <w:pPr>
            <w:tabs>
              <w:tab w:val="center" w:pos="4536"/>
              <w:tab w:val="right" w:pos="9072"/>
            </w:tabs>
            <w:spacing w:line="276" w:lineRule="auto"/>
            <w:ind w:left="175"/>
            <w:rPr>
              <w:strike w:val="0"/>
              <w:sz w:val="20"/>
              <w:szCs w:val="20"/>
              <w:lang w:eastAsia="pl-PL" w:bidi="ar-SA"/>
            </w:rPr>
          </w:pPr>
          <w:r w:rsidRPr="001E45FA">
            <w:rPr>
              <w:strike w:val="0"/>
              <w:sz w:val="20"/>
              <w:szCs w:val="20"/>
              <w:lang w:eastAsia="pl-PL" w:bidi="ar-SA"/>
            </w:rPr>
            <w:t xml:space="preserve">  11-130 Orneta</w:t>
          </w:r>
        </w:p>
        <w:p w:rsidR="001E45FA" w:rsidRPr="001E45FA" w:rsidRDefault="001E45FA" w:rsidP="001E45FA">
          <w:pPr>
            <w:tabs>
              <w:tab w:val="left" w:pos="4007"/>
            </w:tabs>
            <w:spacing w:line="276" w:lineRule="auto"/>
            <w:ind w:left="175"/>
            <w:rPr>
              <w:rFonts w:ascii="Calibri" w:hAnsi="Calibri"/>
              <w:strike w:val="0"/>
              <w:sz w:val="18"/>
              <w:szCs w:val="18"/>
              <w:lang w:eastAsia="pl-PL" w:bidi="ar-SA"/>
            </w:rPr>
          </w:pPr>
          <w:r w:rsidRPr="001E45FA">
            <w:rPr>
              <w:strike w:val="0"/>
              <w:sz w:val="20"/>
              <w:szCs w:val="20"/>
              <w:lang w:eastAsia="pl-PL" w:bidi="ar-SA"/>
            </w:rPr>
            <w:t xml:space="preserve">  tel. 89 524 98 50</w:t>
          </w:r>
        </w:p>
      </w:tc>
      <w:tc>
        <w:tcPr>
          <w:tcW w:w="2975" w:type="dxa"/>
          <w:shd w:val="clear" w:color="auto" w:fill="auto"/>
        </w:tcPr>
        <w:p w:rsidR="001E45FA" w:rsidRPr="001E45FA" w:rsidRDefault="001E45FA" w:rsidP="001E45FA">
          <w:pPr>
            <w:tabs>
              <w:tab w:val="center" w:pos="4536"/>
              <w:tab w:val="right" w:pos="9072"/>
            </w:tabs>
            <w:spacing w:line="276" w:lineRule="auto"/>
            <w:rPr>
              <w:b/>
              <w:strike w:val="0"/>
              <w:sz w:val="20"/>
              <w:szCs w:val="20"/>
              <w:lang w:eastAsia="pl-PL" w:bidi="ar-SA"/>
            </w:rPr>
          </w:pPr>
          <w:r w:rsidRPr="001E45FA">
            <w:rPr>
              <w:b/>
              <w:i/>
              <w:strike w:val="0"/>
              <w:sz w:val="20"/>
              <w:szCs w:val="20"/>
              <w:lang w:eastAsia="pl-PL" w:bidi="ar-SA"/>
            </w:rPr>
            <w:t xml:space="preserve">* </w:t>
          </w:r>
          <w:r w:rsidRPr="001E45FA">
            <w:rPr>
              <w:b/>
              <w:strike w:val="0"/>
              <w:sz w:val="20"/>
              <w:szCs w:val="20"/>
              <w:lang w:eastAsia="pl-PL" w:bidi="ar-SA"/>
            </w:rPr>
            <w:t>Referat Finansowo Księgowy</w:t>
          </w:r>
        </w:p>
        <w:p w:rsidR="001E45FA" w:rsidRPr="001E45FA" w:rsidRDefault="001E45FA" w:rsidP="001E45FA">
          <w:pPr>
            <w:tabs>
              <w:tab w:val="center" w:pos="4536"/>
              <w:tab w:val="right" w:pos="9072"/>
            </w:tabs>
            <w:spacing w:line="276" w:lineRule="auto"/>
            <w:rPr>
              <w:b/>
              <w:strike w:val="0"/>
              <w:sz w:val="20"/>
              <w:szCs w:val="20"/>
              <w:lang w:eastAsia="pl-PL" w:bidi="ar-SA"/>
            </w:rPr>
          </w:pPr>
          <w:r w:rsidRPr="001E45FA">
            <w:rPr>
              <w:b/>
              <w:strike w:val="0"/>
              <w:sz w:val="20"/>
              <w:szCs w:val="20"/>
              <w:lang w:eastAsia="pl-PL" w:bidi="ar-SA"/>
            </w:rPr>
            <w:t xml:space="preserve">   Ewidencja i Świadczenia</w:t>
          </w:r>
        </w:p>
        <w:p w:rsidR="001E45FA" w:rsidRPr="001E45FA" w:rsidRDefault="001E45FA" w:rsidP="001E45FA">
          <w:pPr>
            <w:tabs>
              <w:tab w:val="center" w:pos="4536"/>
              <w:tab w:val="right" w:pos="9072"/>
            </w:tabs>
            <w:spacing w:line="276" w:lineRule="auto"/>
            <w:rPr>
              <w:strike w:val="0"/>
              <w:sz w:val="20"/>
              <w:szCs w:val="20"/>
              <w:lang w:eastAsia="pl-PL" w:bidi="ar-SA"/>
            </w:rPr>
          </w:pPr>
          <w:r w:rsidRPr="001E45FA">
            <w:rPr>
              <w:b/>
              <w:strike w:val="0"/>
              <w:sz w:val="20"/>
              <w:szCs w:val="20"/>
              <w:lang w:eastAsia="pl-PL" w:bidi="ar-SA"/>
            </w:rPr>
            <w:t xml:space="preserve">   Programy i Projekty</w:t>
          </w:r>
          <w:r w:rsidRPr="001E45FA">
            <w:rPr>
              <w:b/>
              <w:strike w:val="0"/>
              <w:sz w:val="20"/>
              <w:szCs w:val="20"/>
              <w:lang w:eastAsia="pl-PL" w:bidi="ar-SA"/>
            </w:rPr>
            <w:br/>
          </w:r>
          <w:r w:rsidRPr="001E45FA">
            <w:rPr>
              <w:strike w:val="0"/>
              <w:sz w:val="20"/>
              <w:szCs w:val="20"/>
              <w:lang w:eastAsia="pl-PL" w:bidi="ar-SA"/>
            </w:rPr>
            <w:t xml:space="preserve">   ul. Krasickiego 1</w:t>
          </w:r>
        </w:p>
        <w:p w:rsidR="001E45FA" w:rsidRPr="001E45FA" w:rsidRDefault="001E45FA" w:rsidP="001E45FA">
          <w:pPr>
            <w:tabs>
              <w:tab w:val="center" w:pos="4536"/>
              <w:tab w:val="right" w:pos="9072"/>
            </w:tabs>
            <w:spacing w:line="276" w:lineRule="auto"/>
            <w:rPr>
              <w:strike w:val="0"/>
              <w:sz w:val="20"/>
              <w:szCs w:val="20"/>
              <w:lang w:eastAsia="pl-PL" w:bidi="ar-SA"/>
            </w:rPr>
          </w:pPr>
          <w:r w:rsidRPr="001E45FA">
            <w:rPr>
              <w:strike w:val="0"/>
              <w:sz w:val="20"/>
              <w:szCs w:val="20"/>
              <w:lang w:eastAsia="pl-PL" w:bidi="ar-SA"/>
            </w:rPr>
            <w:t xml:space="preserve">   11-100 Lidzbark Warmiński</w:t>
          </w:r>
        </w:p>
        <w:p w:rsidR="001E45FA" w:rsidRPr="001E45FA" w:rsidRDefault="001E45FA" w:rsidP="001E45FA">
          <w:pPr>
            <w:tabs>
              <w:tab w:val="left" w:pos="4007"/>
            </w:tabs>
            <w:spacing w:line="276" w:lineRule="auto"/>
            <w:rPr>
              <w:rFonts w:ascii="Calibri" w:hAnsi="Calibri"/>
              <w:strike w:val="0"/>
              <w:sz w:val="18"/>
              <w:szCs w:val="18"/>
              <w:lang w:eastAsia="pl-PL" w:bidi="ar-SA"/>
            </w:rPr>
          </w:pPr>
          <w:r w:rsidRPr="001E45FA">
            <w:rPr>
              <w:strike w:val="0"/>
              <w:sz w:val="20"/>
              <w:szCs w:val="20"/>
              <w:lang w:eastAsia="pl-PL" w:bidi="ar-SA"/>
            </w:rPr>
            <w:t xml:space="preserve">   tel. 89 767 01 51</w:t>
          </w:r>
        </w:p>
      </w:tc>
    </w:tr>
  </w:tbl>
  <w:p w:rsidR="00FF484A" w:rsidRPr="00C41557" w:rsidRDefault="00FF484A" w:rsidP="00D34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561"/>
    <w:multiLevelType w:val="hybridMultilevel"/>
    <w:tmpl w:val="BF78DD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4364"/>
    <w:multiLevelType w:val="hybridMultilevel"/>
    <w:tmpl w:val="1500FA9C"/>
    <w:lvl w:ilvl="0" w:tplc="DCDED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1034B"/>
    <w:multiLevelType w:val="hybridMultilevel"/>
    <w:tmpl w:val="D280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043E"/>
    <w:multiLevelType w:val="hybridMultilevel"/>
    <w:tmpl w:val="C7D4B3F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859D6"/>
    <w:multiLevelType w:val="hybridMultilevel"/>
    <w:tmpl w:val="3ADEBB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47603"/>
    <w:multiLevelType w:val="hybridMultilevel"/>
    <w:tmpl w:val="32EA9D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2552FA"/>
    <w:multiLevelType w:val="hybridMultilevel"/>
    <w:tmpl w:val="F4E220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47753D"/>
    <w:multiLevelType w:val="hybridMultilevel"/>
    <w:tmpl w:val="AB902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D59A3"/>
    <w:multiLevelType w:val="hybridMultilevel"/>
    <w:tmpl w:val="AB902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12D5F"/>
    <w:multiLevelType w:val="hybridMultilevel"/>
    <w:tmpl w:val="A8B261A4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5FF6350F"/>
    <w:multiLevelType w:val="hybridMultilevel"/>
    <w:tmpl w:val="9CC2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F5DD7"/>
    <w:multiLevelType w:val="hybridMultilevel"/>
    <w:tmpl w:val="8E7CB0CE"/>
    <w:lvl w:ilvl="0" w:tplc="94C6FD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42"/>
    <w:rsid w:val="000029B3"/>
    <w:rsid w:val="00002AE0"/>
    <w:rsid w:val="00002CC5"/>
    <w:rsid w:val="0000568E"/>
    <w:rsid w:val="000063FB"/>
    <w:rsid w:val="00010ACA"/>
    <w:rsid w:val="000112C1"/>
    <w:rsid w:val="0001303E"/>
    <w:rsid w:val="00013275"/>
    <w:rsid w:val="000144A8"/>
    <w:rsid w:val="00017E7E"/>
    <w:rsid w:val="00020492"/>
    <w:rsid w:val="000217A4"/>
    <w:rsid w:val="000228C9"/>
    <w:rsid w:val="000232DA"/>
    <w:rsid w:val="0002393B"/>
    <w:rsid w:val="00025784"/>
    <w:rsid w:val="00026FD3"/>
    <w:rsid w:val="00033D0D"/>
    <w:rsid w:val="00033FDB"/>
    <w:rsid w:val="00036972"/>
    <w:rsid w:val="00043AEC"/>
    <w:rsid w:val="000442D9"/>
    <w:rsid w:val="00045093"/>
    <w:rsid w:val="000454C4"/>
    <w:rsid w:val="00046377"/>
    <w:rsid w:val="00046A8E"/>
    <w:rsid w:val="00047094"/>
    <w:rsid w:val="00050D0F"/>
    <w:rsid w:val="000533AC"/>
    <w:rsid w:val="00055650"/>
    <w:rsid w:val="00056D8E"/>
    <w:rsid w:val="00057793"/>
    <w:rsid w:val="000604EF"/>
    <w:rsid w:val="000617B9"/>
    <w:rsid w:val="00064E54"/>
    <w:rsid w:val="000710C0"/>
    <w:rsid w:val="000716CB"/>
    <w:rsid w:val="00071E57"/>
    <w:rsid w:val="0007381A"/>
    <w:rsid w:val="0007384C"/>
    <w:rsid w:val="000742E6"/>
    <w:rsid w:val="000761C3"/>
    <w:rsid w:val="0007628D"/>
    <w:rsid w:val="00085377"/>
    <w:rsid w:val="00086872"/>
    <w:rsid w:val="000901B9"/>
    <w:rsid w:val="000927F9"/>
    <w:rsid w:val="000932ED"/>
    <w:rsid w:val="00093944"/>
    <w:rsid w:val="0009407C"/>
    <w:rsid w:val="00094211"/>
    <w:rsid w:val="000949AE"/>
    <w:rsid w:val="00094B04"/>
    <w:rsid w:val="0009720E"/>
    <w:rsid w:val="000A0498"/>
    <w:rsid w:val="000A09AF"/>
    <w:rsid w:val="000A2244"/>
    <w:rsid w:val="000A2A26"/>
    <w:rsid w:val="000A4692"/>
    <w:rsid w:val="000A72A0"/>
    <w:rsid w:val="000A798F"/>
    <w:rsid w:val="000A7C63"/>
    <w:rsid w:val="000B019B"/>
    <w:rsid w:val="000B073E"/>
    <w:rsid w:val="000B175C"/>
    <w:rsid w:val="000B272D"/>
    <w:rsid w:val="000B4EC0"/>
    <w:rsid w:val="000B52D2"/>
    <w:rsid w:val="000B62EB"/>
    <w:rsid w:val="000C1B8B"/>
    <w:rsid w:val="000C335B"/>
    <w:rsid w:val="000C3636"/>
    <w:rsid w:val="000C3EC1"/>
    <w:rsid w:val="000C416C"/>
    <w:rsid w:val="000C4987"/>
    <w:rsid w:val="000C4CBE"/>
    <w:rsid w:val="000C4DFB"/>
    <w:rsid w:val="000C52C4"/>
    <w:rsid w:val="000C5A3E"/>
    <w:rsid w:val="000C68AB"/>
    <w:rsid w:val="000D1736"/>
    <w:rsid w:val="000D27D5"/>
    <w:rsid w:val="000D318B"/>
    <w:rsid w:val="000D4396"/>
    <w:rsid w:val="000E162F"/>
    <w:rsid w:val="000E1ABE"/>
    <w:rsid w:val="000E4278"/>
    <w:rsid w:val="000E4997"/>
    <w:rsid w:val="000E58BD"/>
    <w:rsid w:val="000E6694"/>
    <w:rsid w:val="000F10C9"/>
    <w:rsid w:val="000F2116"/>
    <w:rsid w:val="000F32B2"/>
    <w:rsid w:val="000F49FF"/>
    <w:rsid w:val="000F5DE8"/>
    <w:rsid w:val="000F6BBD"/>
    <w:rsid w:val="00100616"/>
    <w:rsid w:val="0010144A"/>
    <w:rsid w:val="00102A09"/>
    <w:rsid w:val="00102E4F"/>
    <w:rsid w:val="00103CCB"/>
    <w:rsid w:val="001117A3"/>
    <w:rsid w:val="00112C6E"/>
    <w:rsid w:val="00114DB0"/>
    <w:rsid w:val="0011602C"/>
    <w:rsid w:val="00120BAA"/>
    <w:rsid w:val="00123706"/>
    <w:rsid w:val="00123D06"/>
    <w:rsid w:val="00123D5B"/>
    <w:rsid w:val="00123E20"/>
    <w:rsid w:val="00124FB4"/>
    <w:rsid w:val="00125C17"/>
    <w:rsid w:val="00125E1D"/>
    <w:rsid w:val="00125F3E"/>
    <w:rsid w:val="00126A4F"/>
    <w:rsid w:val="0012707C"/>
    <w:rsid w:val="00127EE1"/>
    <w:rsid w:val="00130A97"/>
    <w:rsid w:val="00131F1A"/>
    <w:rsid w:val="00134863"/>
    <w:rsid w:val="001400D2"/>
    <w:rsid w:val="00140C21"/>
    <w:rsid w:val="00142EF1"/>
    <w:rsid w:val="001430EB"/>
    <w:rsid w:val="001449D5"/>
    <w:rsid w:val="00144BF2"/>
    <w:rsid w:val="00144DC6"/>
    <w:rsid w:val="00145619"/>
    <w:rsid w:val="00145A34"/>
    <w:rsid w:val="00145A52"/>
    <w:rsid w:val="00146D23"/>
    <w:rsid w:val="00147941"/>
    <w:rsid w:val="0015040D"/>
    <w:rsid w:val="0015233A"/>
    <w:rsid w:val="001523A5"/>
    <w:rsid w:val="00156793"/>
    <w:rsid w:val="00163C8F"/>
    <w:rsid w:val="0016632A"/>
    <w:rsid w:val="00166783"/>
    <w:rsid w:val="00166EB5"/>
    <w:rsid w:val="00177498"/>
    <w:rsid w:val="00177A27"/>
    <w:rsid w:val="00180F12"/>
    <w:rsid w:val="0018109C"/>
    <w:rsid w:val="00184EF4"/>
    <w:rsid w:val="00187D5F"/>
    <w:rsid w:val="00192DF3"/>
    <w:rsid w:val="0019394B"/>
    <w:rsid w:val="00194392"/>
    <w:rsid w:val="001A0170"/>
    <w:rsid w:val="001A218F"/>
    <w:rsid w:val="001A4611"/>
    <w:rsid w:val="001A4E77"/>
    <w:rsid w:val="001A7ADB"/>
    <w:rsid w:val="001B044F"/>
    <w:rsid w:val="001B27A1"/>
    <w:rsid w:val="001B388A"/>
    <w:rsid w:val="001B391B"/>
    <w:rsid w:val="001B5C1B"/>
    <w:rsid w:val="001B5F79"/>
    <w:rsid w:val="001B654D"/>
    <w:rsid w:val="001C388E"/>
    <w:rsid w:val="001C39A1"/>
    <w:rsid w:val="001C5020"/>
    <w:rsid w:val="001C512B"/>
    <w:rsid w:val="001D4868"/>
    <w:rsid w:val="001D5E4B"/>
    <w:rsid w:val="001D619B"/>
    <w:rsid w:val="001E0C19"/>
    <w:rsid w:val="001E14DC"/>
    <w:rsid w:val="001E3707"/>
    <w:rsid w:val="001E3C7A"/>
    <w:rsid w:val="001E3EEA"/>
    <w:rsid w:val="001E43A1"/>
    <w:rsid w:val="001E45FA"/>
    <w:rsid w:val="001E5D16"/>
    <w:rsid w:val="001E5F57"/>
    <w:rsid w:val="001E6DA6"/>
    <w:rsid w:val="001E7903"/>
    <w:rsid w:val="001E7957"/>
    <w:rsid w:val="001F1288"/>
    <w:rsid w:val="001F1BAD"/>
    <w:rsid w:val="001F25FF"/>
    <w:rsid w:val="001F3ABF"/>
    <w:rsid w:val="001F52AA"/>
    <w:rsid w:val="001F5599"/>
    <w:rsid w:val="001F5773"/>
    <w:rsid w:val="001F73E8"/>
    <w:rsid w:val="00202C6A"/>
    <w:rsid w:val="00203A62"/>
    <w:rsid w:val="00206185"/>
    <w:rsid w:val="0020710F"/>
    <w:rsid w:val="0021063B"/>
    <w:rsid w:val="00212BAD"/>
    <w:rsid w:val="00212D65"/>
    <w:rsid w:val="00215C3A"/>
    <w:rsid w:val="00222637"/>
    <w:rsid w:val="002236B3"/>
    <w:rsid w:val="002247BF"/>
    <w:rsid w:val="002265FD"/>
    <w:rsid w:val="00226ABE"/>
    <w:rsid w:val="002329F4"/>
    <w:rsid w:val="0023337E"/>
    <w:rsid w:val="0023482B"/>
    <w:rsid w:val="00234C13"/>
    <w:rsid w:val="00235DCE"/>
    <w:rsid w:val="00236192"/>
    <w:rsid w:val="00236CD0"/>
    <w:rsid w:val="002379F7"/>
    <w:rsid w:val="00244427"/>
    <w:rsid w:val="002446DB"/>
    <w:rsid w:val="002469DF"/>
    <w:rsid w:val="00251C4D"/>
    <w:rsid w:val="00251CDF"/>
    <w:rsid w:val="0025200E"/>
    <w:rsid w:val="002524BC"/>
    <w:rsid w:val="00252F72"/>
    <w:rsid w:val="00254739"/>
    <w:rsid w:val="00254F05"/>
    <w:rsid w:val="0025692C"/>
    <w:rsid w:val="00263A74"/>
    <w:rsid w:val="00263D2B"/>
    <w:rsid w:val="0026488A"/>
    <w:rsid w:val="00267935"/>
    <w:rsid w:val="00271B2F"/>
    <w:rsid w:val="0027341B"/>
    <w:rsid w:val="00273630"/>
    <w:rsid w:val="00274CCE"/>
    <w:rsid w:val="00274FF9"/>
    <w:rsid w:val="0027643E"/>
    <w:rsid w:val="00277946"/>
    <w:rsid w:val="002805DA"/>
    <w:rsid w:val="00280F5C"/>
    <w:rsid w:val="002816EC"/>
    <w:rsid w:val="00281B8C"/>
    <w:rsid w:val="00281FC1"/>
    <w:rsid w:val="0028300F"/>
    <w:rsid w:val="00283278"/>
    <w:rsid w:val="0028453C"/>
    <w:rsid w:val="002906E9"/>
    <w:rsid w:val="00295A79"/>
    <w:rsid w:val="002A02D4"/>
    <w:rsid w:val="002A0398"/>
    <w:rsid w:val="002A219B"/>
    <w:rsid w:val="002A239E"/>
    <w:rsid w:val="002A2E03"/>
    <w:rsid w:val="002A37CD"/>
    <w:rsid w:val="002A4371"/>
    <w:rsid w:val="002A4815"/>
    <w:rsid w:val="002A4C04"/>
    <w:rsid w:val="002A5625"/>
    <w:rsid w:val="002B1376"/>
    <w:rsid w:val="002B1DFB"/>
    <w:rsid w:val="002B28D9"/>
    <w:rsid w:val="002B4764"/>
    <w:rsid w:val="002B4F87"/>
    <w:rsid w:val="002B6C1A"/>
    <w:rsid w:val="002B72D2"/>
    <w:rsid w:val="002C099C"/>
    <w:rsid w:val="002C1EAF"/>
    <w:rsid w:val="002C2697"/>
    <w:rsid w:val="002C2CFE"/>
    <w:rsid w:val="002C3843"/>
    <w:rsid w:val="002C4601"/>
    <w:rsid w:val="002D181F"/>
    <w:rsid w:val="002D1AEB"/>
    <w:rsid w:val="002D346F"/>
    <w:rsid w:val="002D48C5"/>
    <w:rsid w:val="002D4A6B"/>
    <w:rsid w:val="002D5EEC"/>
    <w:rsid w:val="002E00B6"/>
    <w:rsid w:val="002E187D"/>
    <w:rsid w:val="002E2DD5"/>
    <w:rsid w:val="002E3953"/>
    <w:rsid w:val="002E396B"/>
    <w:rsid w:val="002E3C8F"/>
    <w:rsid w:val="002E4A51"/>
    <w:rsid w:val="002E6E7B"/>
    <w:rsid w:val="002F1269"/>
    <w:rsid w:val="002F3B28"/>
    <w:rsid w:val="002F484B"/>
    <w:rsid w:val="002F4C15"/>
    <w:rsid w:val="002F6B70"/>
    <w:rsid w:val="002F6CC4"/>
    <w:rsid w:val="0030011C"/>
    <w:rsid w:val="00300354"/>
    <w:rsid w:val="00301CF0"/>
    <w:rsid w:val="00303048"/>
    <w:rsid w:val="00303553"/>
    <w:rsid w:val="00306A59"/>
    <w:rsid w:val="003141CB"/>
    <w:rsid w:val="003168DE"/>
    <w:rsid w:val="00316F14"/>
    <w:rsid w:val="00320EE6"/>
    <w:rsid w:val="0032249E"/>
    <w:rsid w:val="00324AE1"/>
    <w:rsid w:val="00324BA3"/>
    <w:rsid w:val="003254D9"/>
    <w:rsid w:val="0032734E"/>
    <w:rsid w:val="00327741"/>
    <w:rsid w:val="003304AE"/>
    <w:rsid w:val="003305FE"/>
    <w:rsid w:val="00331AA4"/>
    <w:rsid w:val="00331E26"/>
    <w:rsid w:val="0033259A"/>
    <w:rsid w:val="003327E5"/>
    <w:rsid w:val="00334068"/>
    <w:rsid w:val="00337941"/>
    <w:rsid w:val="00337D0F"/>
    <w:rsid w:val="00340768"/>
    <w:rsid w:val="00342D23"/>
    <w:rsid w:val="003440BD"/>
    <w:rsid w:val="00345091"/>
    <w:rsid w:val="003453B5"/>
    <w:rsid w:val="00346F6A"/>
    <w:rsid w:val="00350226"/>
    <w:rsid w:val="00352134"/>
    <w:rsid w:val="00352ECC"/>
    <w:rsid w:val="0035361B"/>
    <w:rsid w:val="00354DA1"/>
    <w:rsid w:val="00355317"/>
    <w:rsid w:val="00355CC2"/>
    <w:rsid w:val="00355D04"/>
    <w:rsid w:val="00357A87"/>
    <w:rsid w:val="00361F77"/>
    <w:rsid w:val="00363D61"/>
    <w:rsid w:val="003651AA"/>
    <w:rsid w:val="003653AC"/>
    <w:rsid w:val="00365886"/>
    <w:rsid w:val="00366270"/>
    <w:rsid w:val="00366EC1"/>
    <w:rsid w:val="00376F2A"/>
    <w:rsid w:val="00377ACE"/>
    <w:rsid w:val="003801BD"/>
    <w:rsid w:val="003805CA"/>
    <w:rsid w:val="00383B6F"/>
    <w:rsid w:val="0038494E"/>
    <w:rsid w:val="003867D0"/>
    <w:rsid w:val="00390EE8"/>
    <w:rsid w:val="00391DD3"/>
    <w:rsid w:val="00391F6B"/>
    <w:rsid w:val="00392944"/>
    <w:rsid w:val="003943E1"/>
    <w:rsid w:val="00395050"/>
    <w:rsid w:val="00395A55"/>
    <w:rsid w:val="00397E3A"/>
    <w:rsid w:val="003A248D"/>
    <w:rsid w:val="003A4133"/>
    <w:rsid w:val="003A48C5"/>
    <w:rsid w:val="003A4C0D"/>
    <w:rsid w:val="003A5B3C"/>
    <w:rsid w:val="003A6830"/>
    <w:rsid w:val="003A7F08"/>
    <w:rsid w:val="003B0019"/>
    <w:rsid w:val="003B2358"/>
    <w:rsid w:val="003B465F"/>
    <w:rsid w:val="003B4F7E"/>
    <w:rsid w:val="003B507A"/>
    <w:rsid w:val="003C0091"/>
    <w:rsid w:val="003C1D8C"/>
    <w:rsid w:val="003C25DC"/>
    <w:rsid w:val="003C3F72"/>
    <w:rsid w:val="003C5A1C"/>
    <w:rsid w:val="003C6B8E"/>
    <w:rsid w:val="003C7002"/>
    <w:rsid w:val="003C7BC3"/>
    <w:rsid w:val="003D0EB9"/>
    <w:rsid w:val="003D0EFC"/>
    <w:rsid w:val="003D10B0"/>
    <w:rsid w:val="003D2304"/>
    <w:rsid w:val="003D38F9"/>
    <w:rsid w:val="003D3DBD"/>
    <w:rsid w:val="003D3EF1"/>
    <w:rsid w:val="003E06C6"/>
    <w:rsid w:val="003E183A"/>
    <w:rsid w:val="003E1C72"/>
    <w:rsid w:val="003E21E8"/>
    <w:rsid w:val="003E2527"/>
    <w:rsid w:val="003E29D3"/>
    <w:rsid w:val="003E2CDE"/>
    <w:rsid w:val="003E498B"/>
    <w:rsid w:val="003E4DD4"/>
    <w:rsid w:val="003E76D4"/>
    <w:rsid w:val="003F07EC"/>
    <w:rsid w:val="003F2278"/>
    <w:rsid w:val="003F3C96"/>
    <w:rsid w:val="003F41AD"/>
    <w:rsid w:val="003F510C"/>
    <w:rsid w:val="003F55B3"/>
    <w:rsid w:val="003F66BB"/>
    <w:rsid w:val="003F6D17"/>
    <w:rsid w:val="003F7900"/>
    <w:rsid w:val="00404072"/>
    <w:rsid w:val="004050DB"/>
    <w:rsid w:val="004051F5"/>
    <w:rsid w:val="0040651C"/>
    <w:rsid w:val="004106EC"/>
    <w:rsid w:val="004133AC"/>
    <w:rsid w:val="004140FF"/>
    <w:rsid w:val="00416F14"/>
    <w:rsid w:val="004201AE"/>
    <w:rsid w:val="00420364"/>
    <w:rsid w:val="00420F42"/>
    <w:rsid w:val="00421653"/>
    <w:rsid w:val="004217BA"/>
    <w:rsid w:val="004268B1"/>
    <w:rsid w:val="00427299"/>
    <w:rsid w:val="00427BF3"/>
    <w:rsid w:val="00427F57"/>
    <w:rsid w:val="004316B7"/>
    <w:rsid w:val="004318BA"/>
    <w:rsid w:val="00431D5E"/>
    <w:rsid w:val="00435AFE"/>
    <w:rsid w:val="004365AB"/>
    <w:rsid w:val="004367D7"/>
    <w:rsid w:val="00437021"/>
    <w:rsid w:val="0044067C"/>
    <w:rsid w:val="00441C72"/>
    <w:rsid w:val="00443822"/>
    <w:rsid w:val="00444BFE"/>
    <w:rsid w:val="004469C6"/>
    <w:rsid w:val="00446B0B"/>
    <w:rsid w:val="004502EB"/>
    <w:rsid w:val="004521F4"/>
    <w:rsid w:val="00454E2D"/>
    <w:rsid w:val="0045596C"/>
    <w:rsid w:val="00455A22"/>
    <w:rsid w:val="004601F3"/>
    <w:rsid w:val="00460423"/>
    <w:rsid w:val="00460D20"/>
    <w:rsid w:val="00463855"/>
    <w:rsid w:val="00463CA0"/>
    <w:rsid w:val="00464F11"/>
    <w:rsid w:val="00465460"/>
    <w:rsid w:val="00467555"/>
    <w:rsid w:val="0047318C"/>
    <w:rsid w:val="004753AD"/>
    <w:rsid w:val="004755D5"/>
    <w:rsid w:val="00475C56"/>
    <w:rsid w:val="00477F56"/>
    <w:rsid w:val="004803B0"/>
    <w:rsid w:val="0048113A"/>
    <w:rsid w:val="00482440"/>
    <w:rsid w:val="004827FE"/>
    <w:rsid w:val="004845B5"/>
    <w:rsid w:val="00484C55"/>
    <w:rsid w:val="004869B2"/>
    <w:rsid w:val="00486A32"/>
    <w:rsid w:val="00486AE6"/>
    <w:rsid w:val="0048798F"/>
    <w:rsid w:val="00491C2B"/>
    <w:rsid w:val="0049236F"/>
    <w:rsid w:val="004929BC"/>
    <w:rsid w:val="0049353E"/>
    <w:rsid w:val="00495286"/>
    <w:rsid w:val="00495EB1"/>
    <w:rsid w:val="004A1336"/>
    <w:rsid w:val="004A2DF1"/>
    <w:rsid w:val="004A31F4"/>
    <w:rsid w:val="004A3229"/>
    <w:rsid w:val="004A32F0"/>
    <w:rsid w:val="004A6F31"/>
    <w:rsid w:val="004A6FBE"/>
    <w:rsid w:val="004B0774"/>
    <w:rsid w:val="004B1BB5"/>
    <w:rsid w:val="004B225B"/>
    <w:rsid w:val="004B4F83"/>
    <w:rsid w:val="004B5138"/>
    <w:rsid w:val="004B5663"/>
    <w:rsid w:val="004B71CB"/>
    <w:rsid w:val="004B7A28"/>
    <w:rsid w:val="004C1F46"/>
    <w:rsid w:val="004C3246"/>
    <w:rsid w:val="004C4E06"/>
    <w:rsid w:val="004C5ACA"/>
    <w:rsid w:val="004C619E"/>
    <w:rsid w:val="004C625E"/>
    <w:rsid w:val="004C6FC4"/>
    <w:rsid w:val="004D1D06"/>
    <w:rsid w:val="004D1EBA"/>
    <w:rsid w:val="004D26CF"/>
    <w:rsid w:val="004D29AC"/>
    <w:rsid w:val="004D487A"/>
    <w:rsid w:val="004D67A7"/>
    <w:rsid w:val="004E28A0"/>
    <w:rsid w:val="004E2958"/>
    <w:rsid w:val="004E2CED"/>
    <w:rsid w:val="004E455A"/>
    <w:rsid w:val="004E5846"/>
    <w:rsid w:val="004E6A5D"/>
    <w:rsid w:val="004E7365"/>
    <w:rsid w:val="004E755F"/>
    <w:rsid w:val="004F2000"/>
    <w:rsid w:val="004F2660"/>
    <w:rsid w:val="004F2D93"/>
    <w:rsid w:val="004F3418"/>
    <w:rsid w:val="004F4FB7"/>
    <w:rsid w:val="00501133"/>
    <w:rsid w:val="005016F3"/>
    <w:rsid w:val="005061E4"/>
    <w:rsid w:val="0050640F"/>
    <w:rsid w:val="005068F5"/>
    <w:rsid w:val="005078AE"/>
    <w:rsid w:val="00507BB7"/>
    <w:rsid w:val="00511885"/>
    <w:rsid w:val="00511937"/>
    <w:rsid w:val="005125D7"/>
    <w:rsid w:val="005135FF"/>
    <w:rsid w:val="00516782"/>
    <w:rsid w:val="00516EE4"/>
    <w:rsid w:val="00516FD5"/>
    <w:rsid w:val="0052141B"/>
    <w:rsid w:val="00525A97"/>
    <w:rsid w:val="00530C88"/>
    <w:rsid w:val="00531B36"/>
    <w:rsid w:val="00532C81"/>
    <w:rsid w:val="00535326"/>
    <w:rsid w:val="005372E1"/>
    <w:rsid w:val="005401AD"/>
    <w:rsid w:val="0054194E"/>
    <w:rsid w:val="00545C70"/>
    <w:rsid w:val="005464EB"/>
    <w:rsid w:val="005534C4"/>
    <w:rsid w:val="00560283"/>
    <w:rsid w:val="00561167"/>
    <w:rsid w:val="00562422"/>
    <w:rsid w:val="00562E65"/>
    <w:rsid w:val="00562F41"/>
    <w:rsid w:val="005634A8"/>
    <w:rsid w:val="005639BE"/>
    <w:rsid w:val="0056493A"/>
    <w:rsid w:val="005650DF"/>
    <w:rsid w:val="005703E7"/>
    <w:rsid w:val="005704DF"/>
    <w:rsid w:val="005719B5"/>
    <w:rsid w:val="005761B1"/>
    <w:rsid w:val="0057713F"/>
    <w:rsid w:val="00582101"/>
    <w:rsid w:val="00582218"/>
    <w:rsid w:val="0058401D"/>
    <w:rsid w:val="00587C5D"/>
    <w:rsid w:val="00591403"/>
    <w:rsid w:val="00591ED1"/>
    <w:rsid w:val="00593393"/>
    <w:rsid w:val="00594146"/>
    <w:rsid w:val="00595856"/>
    <w:rsid w:val="00595B7B"/>
    <w:rsid w:val="0059771D"/>
    <w:rsid w:val="005A0EB1"/>
    <w:rsid w:val="005A1402"/>
    <w:rsid w:val="005A1873"/>
    <w:rsid w:val="005A1BA0"/>
    <w:rsid w:val="005A4CE7"/>
    <w:rsid w:val="005A6823"/>
    <w:rsid w:val="005A68EB"/>
    <w:rsid w:val="005A78E0"/>
    <w:rsid w:val="005B0829"/>
    <w:rsid w:val="005B0B96"/>
    <w:rsid w:val="005B1727"/>
    <w:rsid w:val="005B3F51"/>
    <w:rsid w:val="005B603C"/>
    <w:rsid w:val="005C3A11"/>
    <w:rsid w:val="005D1611"/>
    <w:rsid w:val="005D384F"/>
    <w:rsid w:val="005D498B"/>
    <w:rsid w:val="005D5C2F"/>
    <w:rsid w:val="005E605A"/>
    <w:rsid w:val="005F07E8"/>
    <w:rsid w:val="005F2EB4"/>
    <w:rsid w:val="005F45EE"/>
    <w:rsid w:val="005F46F0"/>
    <w:rsid w:val="005F5F90"/>
    <w:rsid w:val="00602701"/>
    <w:rsid w:val="006039B6"/>
    <w:rsid w:val="006042DF"/>
    <w:rsid w:val="00604773"/>
    <w:rsid w:val="00604A34"/>
    <w:rsid w:val="00606518"/>
    <w:rsid w:val="00610A39"/>
    <w:rsid w:val="0061273C"/>
    <w:rsid w:val="00615750"/>
    <w:rsid w:val="00616BE7"/>
    <w:rsid w:val="00616E90"/>
    <w:rsid w:val="00617064"/>
    <w:rsid w:val="00617891"/>
    <w:rsid w:val="00620742"/>
    <w:rsid w:val="00620CB6"/>
    <w:rsid w:val="006216A2"/>
    <w:rsid w:val="00621769"/>
    <w:rsid w:val="00621E6D"/>
    <w:rsid w:val="00621F27"/>
    <w:rsid w:val="00622084"/>
    <w:rsid w:val="00622E2B"/>
    <w:rsid w:val="00624384"/>
    <w:rsid w:val="00624E6B"/>
    <w:rsid w:val="00625285"/>
    <w:rsid w:val="00625858"/>
    <w:rsid w:val="00626C30"/>
    <w:rsid w:val="00626E5C"/>
    <w:rsid w:val="00627498"/>
    <w:rsid w:val="006275EA"/>
    <w:rsid w:val="006301EB"/>
    <w:rsid w:val="006311E1"/>
    <w:rsid w:val="00631F5D"/>
    <w:rsid w:val="00632DE8"/>
    <w:rsid w:val="00634117"/>
    <w:rsid w:val="0063644B"/>
    <w:rsid w:val="00637E95"/>
    <w:rsid w:val="00642492"/>
    <w:rsid w:val="00643722"/>
    <w:rsid w:val="00644950"/>
    <w:rsid w:val="006449CD"/>
    <w:rsid w:val="00644C85"/>
    <w:rsid w:val="006455A8"/>
    <w:rsid w:val="00646D8B"/>
    <w:rsid w:val="006508D3"/>
    <w:rsid w:val="00652898"/>
    <w:rsid w:val="0065405E"/>
    <w:rsid w:val="00656F9D"/>
    <w:rsid w:val="00661E2F"/>
    <w:rsid w:val="00665629"/>
    <w:rsid w:val="00665DA5"/>
    <w:rsid w:val="00666346"/>
    <w:rsid w:val="00671491"/>
    <w:rsid w:val="00671D77"/>
    <w:rsid w:val="006722FB"/>
    <w:rsid w:val="0067450B"/>
    <w:rsid w:val="00676F2D"/>
    <w:rsid w:val="006815A2"/>
    <w:rsid w:val="00685562"/>
    <w:rsid w:val="006859F0"/>
    <w:rsid w:val="00685A5A"/>
    <w:rsid w:val="00685B5A"/>
    <w:rsid w:val="006868BA"/>
    <w:rsid w:val="0068753D"/>
    <w:rsid w:val="00691571"/>
    <w:rsid w:val="006920A6"/>
    <w:rsid w:val="00692D4D"/>
    <w:rsid w:val="00693AA9"/>
    <w:rsid w:val="006940DC"/>
    <w:rsid w:val="00694722"/>
    <w:rsid w:val="00695B24"/>
    <w:rsid w:val="00696530"/>
    <w:rsid w:val="006970F7"/>
    <w:rsid w:val="006A10DF"/>
    <w:rsid w:val="006A25E5"/>
    <w:rsid w:val="006A29D2"/>
    <w:rsid w:val="006A32CA"/>
    <w:rsid w:val="006A429D"/>
    <w:rsid w:val="006A5457"/>
    <w:rsid w:val="006A6944"/>
    <w:rsid w:val="006A6BF5"/>
    <w:rsid w:val="006A6FCC"/>
    <w:rsid w:val="006A744B"/>
    <w:rsid w:val="006A7E67"/>
    <w:rsid w:val="006B09B4"/>
    <w:rsid w:val="006B1799"/>
    <w:rsid w:val="006B52B7"/>
    <w:rsid w:val="006B599E"/>
    <w:rsid w:val="006B624E"/>
    <w:rsid w:val="006B669A"/>
    <w:rsid w:val="006C3DDF"/>
    <w:rsid w:val="006C4D7A"/>
    <w:rsid w:val="006C63C0"/>
    <w:rsid w:val="006C7FA7"/>
    <w:rsid w:val="006D0340"/>
    <w:rsid w:val="006D3700"/>
    <w:rsid w:val="006D3701"/>
    <w:rsid w:val="006D4990"/>
    <w:rsid w:val="006D698A"/>
    <w:rsid w:val="006D6BE5"/>
    <w:rsid w:val="006D7298"/>
    <w:rsid w:val="006E08C9"/>
    <w:rsid w:val="006E0C5D"/>
    <w:rsid w:val="006E1FB8"/>
    <w:rsid w:val="006E2374"/>
    <w:rsid w:val="006E5062"/>
    <w:rsid w:val="006E5AA6"/>
    <w:rsid w:val="006E5DD9"/>
    <w:rsid w:val="006E5F65"/>
    <w:rsid w:val="006E6ED3"/>
    <w:rsid w:val="006F0252"/>
    <w:rsid w:val="006F11BF"/>
    <w:rsid w:val="006F1BC0"/>
    <w:rsid w:val="006F682E"/>
    <w:rsid w:val="006F72AE"/>
    <w:rsid w:val="007024C2"/>
    <w:rsid w:val="00702AF1"/>
    <w:rsid w:val="007035C8"/>
    <w:rsid w:val="0070534A"/>
    <w:rsid w:val="00706AE9"/>
    <w:rsid w:val="007126DF"/>
    <w:rsid w:val="00714B4C"/>
    <w:rsid w:val="00722124"/>
    <w:rsid w:val="00725624"/>
    <w:rsid w:val="00730252"/>
    <w:rsid w:val="0073286D"/>
    <w:rsid w:val="00732E65"/>
    <w:rsid w:val="00733716"/>
    <w:rsid w:val="00733F3C"/>
    <w:rsid w:val="00736508"/>
    <w:rsid w:val="00736A44"/>
    <w:rsid w:val="007372B4"/>
    <w:rsid w:val="007379CB"/>
    <w:rsid w:val="007401E5"/>
    <w:rsid w:val="00743EA3"/>
    <w:rsid w:val="007502E1"/>
    <w:rsid w:val="00750DB4"/>
    <w:rsid w:val="00751C6C"/>
    <w:rsid w:val="007577C0"/>
    <w:rsid w:val="007611D1"/>
    <w:rsid w:val="0076130E"/>
    <w:rsid w:val="00765367"/>
    <w:rsid w:val="00765775"/>
    <w:rsid w:val="0076628E"/>
    <w:rsid w:val="00766A36"/>
    <w:rsid w:val="00766D1A"/>
    <w:rsid w:val="0076724F"/>
    <w:rsid w:val="0076771B"/>
    <w:rsid w:val="00767C5D"/>
    <w:rsid w:val="00767FA7"/>
    <w:rsid w:val="007704C6"/>
    <w:rsid w:val="007714FF"/>
    <w:rsid w:val="007717E4"/>
    <w:rsid w:val="00772BD6"/>
    <w:rsid w:val="0077363C"/>
    <w:rsid w:val="00777A14"/>
    <w:rsid w:val="00781FA8"/>
    <w:rsid w:val="00782036"/>
    <w:rsid w:val="00783F0D"/>
    <w:rsid w:val="00784C1F"/>
    <w:rsid w:val="00785E5F"/>
    <w:rsid w:val="00786EBE"/>
    <w:rsid w:val="00786F28"/>
    <w:rsid w:val="007916F1"/>
    <w:rsid w:val="007920F7"/>
    <w:rsid w:val="007925F2"/>
    <w:rsid w:val="00792954"/>
    <w:rsid w:val="007937D7"/>
    <w:rsid w:val="00794E1F"/>
    <w:rsid w:val="00795C16"/>
    <w:rsid w:val="00797B73"/>
    <w:rsid w:val="00797EC2"/>
    <w:rsid w:val="007A22BC"/>
    <w:rsid w:val="007A2FDC"/>
    <w:rsid w:val="007A38CC"/>
    <w:rsid w:val="007A5603"/>
    <w:rsid w:val="007A78FA"/>
    <w:rsid w:val="007B1FA2"/>
    <w:rsid w:val="007B3BB9"/>
    <w:rsid w:val="007B5715"/>
    <w:rsid w:val="007B5CEF"/>
    <w:rsid w:val="007B7A66"/>
    <w:rsid w:val="007C2AA9"/>
    <w:rsid w:val="007C2DD8"/>
    <w:rsid w:val="007C3147"/>
    <w:rsid w:val="007C395D"/>
    <w:rsid w:val="007C5524"/>
    <w:rsid w:val="007C6CE6"/>
    <w:rsid w:val="007C7D91"/>
    <w:rsid w:val="007D1281"/>
    <w:rsid w:val="007D1FA9"/>
    <w:rsid w:val="007D1FFB"/>
    <w:rsid w:val="007D2EB4"/>
    <w:rsid w:val="007D60CA"/>
    <w:rsid w:val="007D7AF9"/>
    <w:rsid w:val="007E193D"/>
    <w:rsid w:val="007E1D66"/>
    <w:rsid w:val="007E31B2"/>
    <w:rsid w:val="007E3AC3"/>
    <w:rsid w:val="007E5185"/>
    <w:rsid w:val="007E5C86"/>
    <w:rsid w:val="007F0E35"/>
    <w:rsid w:val="007F1023"/>
    <w:rsid w:val="007F3D19"/>
    <w:rsid w:val="007F4794"/>
    <w:rsid w:val="007F497A"/>
    <w:rsid w:val="007F600B"/>
    <w:rsid w:val="007F6AF8"/>
    <w:rsid w:val="0080025E"/>
    <w:rsid w:val="00800276"/>
    <w:rsid w:val="00800AAF"/>
    <w:rsid w:val="00803201"/>
    <w:rsid w:val="00805330"/>
    <w:rsid w:val="0080639E"/>
    <w:rsid w:val="00812A70"/>
    <w:rsid w:val="008166EE"/>
    <w:rsid w:val="008170F3"/>
    <w:rsid w:val="00820043"/>
    <w:rsid w:val="00820D25"/>
    <w:rsid w:val="00821682"/>
    <w:rsid w:val="00823F37"/>
    <w:rsid w:val="0083078E"/>
    <w:rsid w:val="00831155"/>
    <w:rsid w:val="008312C1"/>
    <w:rsid w:val="0083312C"/>
    <w:rsid w:val="008345E5"/>
    <w:rsid w:val="00837EB9"/>
    <w:rsid w:val="00840086"/>
    <w:rsid w:val="008407D4"/>
    <w:rsid w:val="0084147B"/>
    <w:rsid w:val="008424A3"/>
    <w:rsid w:val="008424D1"/>
    <w:rsid w:val="008449DC"/>
    <w:rsid w:val="008458F4"/>
    <w:rsid w:val="008463C3"/>
    <w:rsid w:val="00847049"/>
    <w:rsid w:val="00847AFA"/>
    <w:rsid w:val="00851799"/>
    <w:rsid w:val="00853B7F"/>
    <w:rsid w:val="00853C47"/>
    <w:rsid w:val="00857EEE"/>
    <w:rsid w:val="00857F18"/>
    <w:rsid w:val="00860EE2"/>
    <w:rsid w:val="00861284"/>
    <w:rsid w:val="00861FF6"/>
    <w:rsid w:val="008633EA"/>
    <w:rsid w:val="00864CF6"/>
    <w:rsid w:val="0086665D"/>
    <w:rsid w:val="008667AD"/>
    <w:rsid w:val="008713B1"/>
    <w:rsid w:val="0087186E"/>
    <w:rsid w:val="0087294A"/>
    <w:rsid w:val="00874B38"/>
    <w:rsid w:val="008770E3"/>
    <w:rsid w:val="00877509"/>
    <w:rsid w:val="00877FFD"/>
    <w:rsid w:val="00881818"/>
    <w:rsid w:val="00881B9B"/>
    <w:rsid w:val="0088261A"/>
    <w:rsid w:val="008852CD"/>
    <w:rsid w:val="00885D89"/>
    <w:rsid w:val="0088719B"/>
    <w:rsid w:val="00887841"/>
    <w:rsid w:val="00887DD4"/>
    <w:rsid w:val="008902BF"/>
    <w:rsid w:val="00890419"/>
    <w:rsid w:val="00890608"/>
    <w:rsid w:val="008907BC"/>
    <w:rsid w:val="00891006"/>
    <w:rsid w:val="00891046"/>
    <w:rsid w:val="008929BF"/>
    <w:rsid w:val="0089318E"/>
    <w:rsid w:val="0089540C"/>
    <w:rsid w:val="00895708"/>
    <w:rsid w:val="00896832"/>
    <w:rsid w:val="00896FE4"/>
    <w:rsid w:val="008A0780"/>
    <w:rsid w:val="008A1F27"/>
    <w:rsid w:val="008A2061"/>
    <w:rsid w:val="008A27F8"/>
    <w:rsid w:val="008A42AA"/>
    <w:rsid w:val="008A510E"/>
    <w:rsid w:val="008A52B1"/>
    <w:rsid w:val="008A67F9"/>
    <w:rsid w:val="008B329D"/>
    <w:rsid w:val="008B655A"/>
    <w:rsid w:val="008C0A8F"/>
    <w:rsid w:val="008C4EAE"/>
    <w:rsid w:val="008C527E"/>
    <w:rsid w:val="008C6696"/>
    <w:rsid w:val="008C72CC"/>
    <w:rsid w:val="008C76D8"/>
    <w:rsid w:val="008D0651"/>
    <w:rsid w:val="008D095C"/>
    <w:rsid w:val="008D0EC9"/>
    <w:rsid w:val="008D1166"/>
    <w:rsid w:val="008D16FB"/>
    <w:rsid w:val="008D229D"/>
    <w:rsid w:val="008D319D"/>
    <w:rsid w:val="008D3DEF"/>
    <w:rsid w:val="008D70C1"/>
    <w:rsid w:val="008D7933"/>
    <w:rsid w:val="008D7BE9"/>
    <w:rsid w:val="008E0070"/>
    <w:rsid w:val="008E0285"/>
    <w:rsid w:val="008E0E88"/>
    <w:rsid w:val="008E122A"/>
    <w:rsid w:val="008E3E07"/>
    <w:rsid w:val="008E4ED0"/>
    <w:rsid w:val="008E695F"/>
    <w:rsid w:val="008E7561"/>
    <w:rsid w:val="008F0476"/>
    <w:rsid w:val="008F08EC"/>
    <w:rsid w:val="008F1520"/>
    <w:rsid w:val="008F1CD5"/>
    <w:rsid w:val="008F21C1"/>
    <w:rsid w:val="008F21E2"/>
    <w:rsid w:val="008F27EC"/>
    <w:rsid w:val="008F3DE6"/>
    <w:rsid w:val="008F54A1"/>
    <w:rsid w:val="009002F0"/>
    <w:rsid w:val="0090249D"/>
    <w:rsid w:val="00903732"/>
    <w:rsid w:val="00903F26"/>
    <w:rsid w:val="0091616B"/>
    <w:rsid w:val="00916279"/>
    <w:rsid w:val="009164B2"/>
    <w:rsid w:val="009173AE"/>
    <w:rsid w:val="00917AA0"/>
    <w:rsid w:val="00917F92"/>
    <w:rsid w:val="00922889"/>
    <w:rsid w:val="00924182"/>
    <w:rsid w:val="00925220"/>
    <w:rsid w:val="00925DC7"/>
    <w:rsid w:val="00927A5C"/>
    <w:rsid w:val="00932BCB"/>
    <w:rsid w:val="00932C57"/>
    <w:rsid w:val="0093409B"/>
    <w:rsid w:val="00934DEB"/>
    <w:rsid w:val="00934E0E"/>
    <w:rsid w:val="0094073E"/>
    <w:rsid w:val="00940B6F"/>
    <w:rsid w:val="00941ACE"/>
    <w:rsid w:val="009425A1"/>
    <w:rsid w:val="0095030E"/>
    <w:rsid w:val="009520C8"/>
    <w:rsid w:val="00952705"/>
    <w:rsid w:val="00955A26"/>
    <w:rsid w:val="009616E6"/>
    <w:rsid w:val="00961FBA"/>
    <w:rsid w:val="009623C3"/>
    <w:rsid w:val="00962D08"/>
    <w:rsid w:val="00963686"/>
    <w:rsid w:val="00963C25"/>
    <w:rsid w:val="00965361"/>
    <w:rsid w:val="00966EFE"/>
    <w:rsid w:val="00970E9D"/>
    <w:rsid w:val="009730BD"/>
    <w:rsid w:val="00973F45"/>
    <w:rsid w:val="0097653F"/>
    <w:rsid w:val="009778EA"/>
    <w:rsid w:val="00981504"/>
    <w:rsid w:val="009817E8"/>
    <w:rsid w:val="00983016"/>
    <w:rsid w:val="0098434D"/>
    <w:rsid w:val="00984B21"/>
    <w:rsid w:val="00987D5E"/>
    <w:rsid w:val="00987EBE"/>
    <w:rsid w:val="00990F0B"/>
    <w:rsid w:val="00991BE9"/>
    <w:rsid w:val="009928A7"/>
    <w:rsid w:val="009933BC"/>
    <w:rsid w:val="0099532D"/>
    <w:rsid w:val="00995F3F"/>
    <w:rsid w:val="00995F85"/>
    <w:rsid w:val="009A2D08"/>
    <w:rsid w:val="009A3749"/>
    <w:rsid w:val="009A44EC"/>
    <w:rsid w:val="009A5654"/>
    <w:rsid w:val="009A60E3"/>
    <w:rsid w:val="009A6C1B"/>
    <w:rsid w:val="009A700E"/>
    <w:rsid w:val="009A7552"/>
    <w:rsid w:val="009A7ED4"/>
    <w:rsid w:val="009B0259"/>
    <w:rsid w:val="009B0753"/>
    <w:rsid w:val="009B3599"/>
    <w:rsid w:val="009B4304"/>
    <w:rsid w:val="009B5104"/>
    <w:rsid w:val="009B79AE"/>
    <w:rsid w:val="009C41DE"/>
    <w:rsid w:val="009C4E55"/>
    <w:rsid w:val="009C5B3B"/>
    <w:rsid w:val="009C61FD"/>
    <w:rsid w:val="009C648A"/>
    <w:rsid w:val="009D224B"/>
    <w:rsid w:val="009D31AD"/>
    <w:rsid w:val="009D6E87"/>
    <w:rsid w:val="009D7336"/>
    <w:rsid w:val="009E09CB"/>
    <w:rsid w:val="009E1046"/>
    <w:rsid w:val="009E11F6"/>
    <w:rsid w:val="009E123A"/>
    <w:rsid w:val="009E14FB"/>
    <w:rsid w:val="009E17FE"/>
    <w:rsid w:val="009E188C"/>
    <w:rsid w:val="009E1E27"/>
    <w:rsid w:val="009E22EC"/>
    <w:rsid w:val="009E3CAE"/>
    <w:rsid w:val="009E52DE"/>
    <w:rsid w:val="009E5354"/>
    <w:rsid w:val="009E6033"/>
    <w:rsid w:val="009E7200"/>
    <w:rsid w:val="009F0138"/>
    <w:rsid w:val="009F0AD1"/>
    <w:rsid w:val="009F166F"/>
    <w:rsid w:val="009F2E4E"/>
    <w:rsid w:val="009F3BDC"/>
    <w:rsid w:val="009F3E12"/>
    <w:rsid w:val="009F43EA"/>
    <w:rsid w:val="009F5836"/>
    <w:rsid w:val="009F6152"/>
    <w:rsid w:val="00A00595"/>
    <w:rsid w:val="00A012C5"/>
    <w:rsid w:val="00A0229B"/>
    <w:rsid w:val="00A06DB0"/>
    <w:rsid w:val="00A06F09"/>
    <w:rsid w:val="00A11BFC"/>
    <w:rsid w:val="00A12C7D"/>
    <w:rsid w:val="00A1311F"/>
    <w:rsid w:val="00A1412B"/>
    <w:rsid w:val="00A155F0"/>
    <w:rsid w:val="00A15A81"/>
    <w:rsid w:val="00A15F48"/>
    <w:rsid w:val="00A15FAE"/>
    <w:rsid w:val="00A167E4"/>
    <w:rsid w:val="00A17F65"/>
    <w:rsid w:val="00A22242"/>
    <w:rsid w:val="00A225B9"/>
    <w:rsid w:val="00A24BA1"/>
    <w:rsid w:val="00A259D8"/>
    <w:rsid w:val="00A261EB"/>
    <w:rsid w:val="00A26664"/>
    <w:rsid w:val="00A26C11"/>
    <w:rsid w:val="00A26E68"/>
    <w:rsid w:val="00A302D2"/>
    <w:rsid w:val="00A31562"/>
    <w:rsid w:val="00A33DE5"/>
    <w:rsid w:val="00A35851"/>
    <w:rsid w:val="00A35C7F"/>
    <w:rsid w:val="00A37F2A"/>
    <w:rsid w:val="00A40296"/>
    <w:rsid w:val="00A41D78"/>
    <w:rsid w:val="00A43430"/>
    <w:rsid w:val="00A43750"/>
    <w:rsid w:val="00A4690B"/>
    <w:rsid w:val="00A50786"/>
    <w:rsid w:val="00A54E13"/>
    <w:rsid w:val="00A54E92"/>
    <w:rsid w:val="00A555ED"/>
    <w:rsid w:val="00A57BBB"/>
    <w:rsid w:val="00A600C8"/>
    <w:rsid w:val="00A601D1"/>
    <w:rsid w:val="00A60C6C"/>
    <w:rsid w:val="00A61BCD"/>
    <w:rsid w:val="00A62262"/>
    <w:rsid w:val="00A64498"/>
    <w:rsid w:val="00A64896"/>
    <w:rsid w:val="00A659C4"/>
    <w:rsid w:val="00A65A31"/>
    <w:rsid w:val="00A66CA9"/>
    <w:rsid w:val="00A66FD1"/>
    <w:rsid w:val="00A705B2"/>
    <w:rsid w:val="00A71CAB"/>
    <w:rsid w:val="00A732F1"/>
    <w:rsid w:val="00A73654"/>
    <w:rsid w:val="00A7656A"/>
    <w:rsid w:val="00A83A1F"/>
    <w:rsid w:val="00A8505F"/>
    <w:rsid w:val="00A85758"/>
    <w:rsid w:val="00A91F1F"/>
    <w:rsid w:val="00A94EF4"/>
    <w:rsid w:val="00A950B0"/>
    <w:rsid w:val="00A96E9A"/>
    <w:rsid w:val="00A97CFD"/>
    <w:rsid w:val="00AA1841"/>
    <w:rsid w:val="00AA2625"/>
    <w:rsid w:val="00AA30FF"/>
    <w:rsid w:val="00AA437E"/>
    <w:rsid w:val="00AB140B"/>
    <w:rsid w:val="00AB1A70"/>
    <w:rsid w:val="00AB3745"/>
    <w:rsid w:val="00AB38DB"/>
    <w:rsid w:val="00AB3995"/>
    <w:rsid w:val="00AB3BD3"/>
    <w:rsid w:val="00AB3F9A"/>
    <w:rsid w:val="00AB5020"/>
    <w:rsid w:val="00AB6A8B"/>
    <w:rsid w:val="00AC6C3B"/>
    <w:rsid w:val="00AC70D9"/>
    <w:rsid w:val="00AC743B"/>
    <w:rsid w:val="00AC7D3D"/>
    <w:rsid w:val="00AD07FD"/>
    <w:rsid w:val="00AD0E81"/>
    <w:rsid w:val="00AD161A"/>
    <w:rsid w:val="00AE019E"/>
    <w:rsid w:val="00AE0593"/>
    <w:rsid w:val="00AE0B45"/>
    <w:rsid w:val="00AE16F9"/>
    <w:rsid w:val="00AE3754"/>
    <w:rsid w:val="00AE5E1A"/>
    <w:rsid w:val="00AE6377"/>
    <w:rsid w:val="00AE791B"/>
    <w:rsid w:val="00AF0F61"/>
    <w:rsid w:val="00AF1289"/>
    <w:rsid w:val="00AF1377"/>
    <w:rsid w:val="00AF2A92"/>
    <w:rsid w:val="00AF4593"/>
    <w:rsid w:val="00AF57CC"/>
    <w:rsid w:val="00B04748"/>
    <w:rsid w:val="00B0554A"/>
    <w:rsid w:val="00B06404"/>
    <w:rsid w:val="00B074CB"/>
    <w:rsid w:val="00B13BEA"/>
    <w:rsid w:val="00B13EE9"/>
    <w:rsid w:val="00B14978"/>
    <w:rsid w:val="00B16156"/>
    <w:rsid w:val="00B1709D"/>
    <w:rsid w:val="00B2133F"/>
    <w:rsid w:val="00B2213B"/>
    <w:rsid w:val="00B22607"/>
    <w:rsid w:val="00B22C6B"/>
    <w:rsid w:val="00B25253"/>
    <w:rsid w:val="00B27163"/>
    <w:rsid w:val="00B30332"/>
    <w:rsid w:val="00B33A4F"/>
    <w:rsid w:val="00B350C1"/>
    <w:rsid w:val="00B35758"/>
    <w:rsid w:val="00B40187"/>
    <w:rsid w:val="00B442AD"/>
    <w:rsid w:val="00B4670C"/>
    <w:rsid w:val="00B50CA2"/>
    <w:rsid w:val="00B5135C"/>
    <w:rsid w:val="00B51465"/>
    <w:rsid w:val="00B515CB"/>
    <w:rsid w:val="00B54517"/>
    <w:rsid w:val="00B54F1B"/>
    <w:rsid w:val="00B55227"/>
    <w:rsid w:val="00B56114"/>
    <w:rsid w:val="00B56E43"/>
    <w:rsid w:val="00B576AD"/>
    <w:rsid w:val="00B57A58"/>
    <w:rsid w:val="00B611F8"/>
    <w:rsid w:val="00B61923"/>
    <w:rsid w:val="00B626F1"/>
    <w:rsid w:val="00B655D2"/>
    <w:rsid w:val="00B663C3"/>
    <w:rsid w:val="00B67406"/>
    <w:rsid w:val="00B7455D"/>
    <w:rsid w:val="00B75AE7"/>
    <w:rsid w:val="00B77724"/>
    <w:rsid w:val="00B80925"/>
    <w:rsid w:val="00B81D4C"/>
    <w:rsid w:val="00B81E1C"/>
    <w:rsid w:val="00B82575"/>
    <w:rsid w:val="00B84E90"/>
    <w:rsid w:val="00B8577B"/>
    <w:rsid w:val="00B85B45"/>
    <w:rsid w:val="00B873EC"/>
    <w:rsid w:val="00B90FB5"/>
    <w:rsid w:val="00B91BF4"/>
    <w:rsid w:val="00B94B03"/>
    <w:rsid w:val="00B96886"/>
    <w:rsid w:val="00B97774"/>
    <w:rsid w:val="00BA0D9D"/>
    <w:rsid w:val="00BA0E56"/>
    <w:rsid w:val="00BA1144"/>
    <w:rsid w:val="00BA12B0"/>
    <w:rsid w:val="00BA15B9"/>
    <w:rsid w:val="00BA5329"/>
    <w:rsid w:val="00BA542D"/>
    <w:rsid w:val="00BA6968"/>
    <w:rsid w:val="00BA7363"/>
    <w:rsid w:val="00BB2AAD"/>
    <w:rsid w:val="00BB362C"/>
    <w:rsid w:val="00BB4623"/>
    <w:rsid w:val="00BB4B17"/>
    <w:rsid w:val="00BB6E1D"/>
    <w:rsid w:val="00BC1268"/>
    <w:rsid w:val="00BC1FA4"/>
    <w:rsid w:val="00BC398D"/>
    <w:rsid w:val="00BC3E58"/>
    <w:rsid w:val="00BC5712"/>
    <w:rsid w:val="00BC63C0"/>
    <w:rsid w:val="00BD1258"/>
    <w:rsid w:val="00BD241C"/>
    <w:rsid w:val="00BD2E81"/>
    <w:rsid w:val="00BD3F05"/>
    <w:rsid w:val="00BD6486"/>
    <w:rsid w:val="00BD79F5"/>
    <w:rsid w:val="00BE0B5B"/>
    <w:rsid w:val="00BE1073"/>
    <w:rsid w:val="00BE18D5"/>
    <w:rsid w:val="00BE2450"/>
    <w:rsid w:val="00BE3532"/>
    <w:rsid w:val="00BE4859"/>
    <w:rsid w:val="00BE49E4"/>
    <w:rsid w:val="00BE4D1E"/>
    <w:rsid w:val="00BE578D"/>
    <w:rsid w:val="00BF0D1C"/>
    <w:rsid w:val="00BF2E9B"/>
    <w:rsid w:val="00BF50E5"/>
    <w:rsid w:val="00C0028C"/>
    <w:rsid w:val="00C02A82"/>
    <w:rsid w:val="00C030C1"/>
    <w:rsid w:val="00C035D3"/>
    <w:rsid w:val="00C03F1F"/>
    <w:rsid w:val="00C040A4"/>
    <w:rsid w:val="00C0523F"/>
    <w:rsid w:val="00C061A7"/>
    <w:rsid w:val="00C1083F"/>
    <w:rsid w:val="00C10E93"/>
    <w:rsid w:val="00C11B94"/>
    <w:rsid w:val="00C1265D"/>
    <w:rsid w:val="00C12AA4"/>
    <w:rsid w:val="00C140C5"/>
    <w:rsid w:val="00C14DB8"/>
    <w:rsid w:val="00C14FD5"/>
    <w:rsid w:val="00C166BE"/>
    <w:rsid w:val="00C172AC"/>
    <w:rsid w:val="00C17EF9"/>
    <w:rsid w:val="00C17F9E"/>
    <w:rsid w:val="00C203F3"/>
    <w:rsid w:val="00C2049A"/>
    <w:rsid w:val="00C225A4"/>
    <w:rsid w:val="00C24373"/>
    <w:rsid w:val="00C24B0C"/>
    <w:rsid w:val="00C2528A"/>
    <w:rsid w:val="00C25C14"/>
    <w:rsid w:val="00C26613"/>
    <w:rsid w:val="00C308D7"/>
    <w:rsid w:val="00C33571"/>
    <w:rsid w:val="00C33DD9"/>
    <w:rsid w:val="00C34774"/>
    <w:rsid w:val="00C379A1"/>
    <w:rsid w:val="00C4018A"/>
    <w:rsid w:val="00C405F3"/>
    <w:rsid w:val="00C41557"/>
    <w:rsid w:val="00C415AE"/>
    <w:rsid w:val="00C42A64"/>
    <w:rsid w:val="00C43C96"/>
    <w:rsid w:val="00C45D3D"/>
    <w:rsid w:val="00C477A7"/>
    <w:rsid w:val="00C503CF"/>
    <w:rsid w:val="00C51DE7"/>
    <w:rsid w:val="00C52BF5"/>
    <w:rsid w:val="00C54237"/>
    <w:rsid w:val="00C54342"/>
    <w:rsid w:val="00C571E7"/>
    <w:rsid w:val="00C57298"/>
    <w:rsid w:val="00C574B2"/>
    <w:rsid w:val="00C6148D"/>
    <w:rsid w:val="00C62A42"/>
    <w:rsid w:val="00C67FF1"/>
    <w:rsid w:val="00C718F9"/>
    <w:rsid w:val="00C7263C"/>
    <w:rsid w:val="00C727FE"/>
    <w:rsid w:val="00C72F24"/>
    <w:rsid w:val="00C759A9"/>
    <w:rsid w:val="00C76A95"/>
    <w:rsid w:val="00C76CB6"/>
    <w:rsid w:val="00C8071A"/>
    <w:rsid w:val="00C80A9D"/>
    <w:rsid w:val="00C80EA4"/>
    <w:rsid w:val="00C8258A"/>
    <w:rsid w:val="00C836DE"/>
    <w:rsid w:val="00C83CEE"/>
    <w:rsid w:val="00C8490B"/>
    <w:rsid w:val="00C84A08"/>
    <w:rsid w:val="00C85DB2"/>
    <w:rsid w:val="00C85FD2"/>
    <w:rsid w:val="00C86197"/>
    <w:rsid w:val="00C91B4A"/>
    <w:rsid w:val="00C95015"/>
    <w:rsid w:val="00C964CC"/>
    <w:rsid w:val="00CA35D6"/>
    <w:rsid w:val="00CA39C8"/>
    <w:rsid w:val="00CA4087"/>
    <w:rsid w:val="00CA65B4"/>
    <w:rsid w:val="00CA68A4"/>
    <w:rsid w:val="00CA6C32"/>
    <w:rsid w:val="00CA6D9B"/>
    <w:rsid w:val="00CB01AF"/>
    <w:rsid w:val="00CB220F"/>
    <w:rsid w:val="00CB446D"/>
    <w:rsid w:val="00CB455A"/>
    <w:rsid w:val="00CB7A97"/>
    <w:rsid w:val="00CC22AC"/>
    <w:rsid w:val="00CC479A"/>
    <w:rsid w:val="00CD0C84"/>
    <w:rsid w:val="00CD2198"/>
    <w:rsid w:val="00CD21EB"/>
    <w:rsid w:val="00CD41B7"/>
    <w:rsid w:val="00CD467D"/>
    <w:rsid w:val="00CD5E92"/>
    <w:rsid w:val="00CD7550"/>
    <w:rsid w:val="00CE024A"/>
    <w:rsid w:val="00CE0CCD"/>
    <w:rsid w:val="00CE1D4C"/>
    <w:rsid w:val="00CE1EF9"/>
    <w:rsid w:val="00CE21AD"/>
    <w:rsid w:val="00CE438A"/>
    <w:rsid w:val="00CE6A7A"/>
    <w:rsid w:val="00CE7E94"/>
    <w:rsid w:val="00CF000C"/>
    <w:rsid w:val="00CF0E24"/>
    <w:rsid w:val="00CF347C"/>
    <w:rsid w:val="00CF3627"/>
    <w:rsid w:val="00CF573A"/>
    <w:rsid w:val="00CF7A35"/>
    <w:rsid w:val="00D00A37"/>
    <w:rsid w:val="00D029C4"/>
    <w:rsid w:val="00D0310B"/>
    <w:rsid w:val="00D04332"/>
    <w:rsid w:val="00D10821"/>
    <w:rsid w:val="00D10E10"/>
    <w:rsid w:val="00D116C3"/>
    <w:rsid w:val="00D13352"/>
    <w:rsid w:val="00D14BFA"/>
    <w:rsid w:val="00D15B08"/>
    <w:rsid w:val="00D17DA9"/>
    <w:rsid w:val="00D21120"/>
    <w:rsid w:val="00D2166A"/>
    <w:rsid w:val="00D22CA3"/>
    <w:rsid w:val="00D23153"/>
    <w:rsid w:val="00D250C3"/>
    <w:rsid w:val="00D2649F"/>
    <w:rsid w:val="00D265CE"/>
    <w:rsid w:val="00D27BE6"/>
    <w:rsid w:val="00D34010"/>
    <w:rsid w:val="00D35DC4"/>
    <w:rsid w:val="00D364E7"/>
    <w:rsid w:val="00D408E7"/>
    <w:rsid w:val="00D44BBD"/>
    <w:rsid w:val="00D44CB9"/>
    <w:rsid w:val="00D44D0A"/>
    <w:rsid w:val="00D454CC"/>
    <w:rsid w:val="00D47453"/>
    <w:rsid w:val="00D4749A"/>
    <w:rsid w:val="00D47C5E"/>
    <w:rsid w:val="00D52C71"/>
    <w:rsid w:val="00D5310C"/>
    <w:rsid w:val="00D5336F"/>
    <w:rsid w:val="00D551C8"/>
    <w:rsid w:val="00D55DA6"/>
    <w:rsid w:val="00D570BF"/>
    <w:rsid w:val="00D61203"/>
    <w:rsid w:val="00D63354"/>
    <w:rsid w:val="00D6366D"/>
    <w:rsid w:val="00D6484A"/>
    <w:rsid w:val="00D64AEC"/>
    <w:rsid w:val="00D656F6"/>
    <w:rsid w:val="00D66B97"/>
    <w:rsid w:val="00D66C34"/>
    <w:rsid w:val="00D71CF8"/>
    <w:rsid w:val="00D72775"/>
    <w:rsid w:val="00D72E37"/>
    <w:rsid w:val="00D730B2"/>
    <w:rsid w:val="00D73566"/>
    <w:rsid w:val="00D76EB7"/>
    <w:rsid w:val="00D8080E"/>
    <w:rsid w:val="00D80FFC"/>
    <w:rsid w:val="00D813CB"/>
    <w:rsid w:val="00D81B0C"/>
    <w:rsid w:val="00D8238E"/>
    <w:rsid w:val="00D83A90"/>
    <w:rsid w:val="00D84279"/>
    <w:rsid w:val="00D84955"/>
    <w:rsid w:val="00D870FA"/>
    <w:rsid w:val="00D8791F"/>
    <w:rsid w:val="00D87C7F"/>
    <w:rsid w:val="00D90895"/>
    <w:rsid w:val="00D9105E"/>
    <w:rsid w:val="00D911B5"/>
    <w:rsid w:val="00D9313E"/>
    <w:rsid w:val="00D9703A"/>
    <w:rsid w:val="00DA152F"/>
    <w:rsid w:val="00DA1620"/>
    <w:rsid w:val="00DA206B"/>
    <w:rsid w:val="00DA5BA3"/>
    <w:rsid w:val="00DA7CB7"/>
    <w:rsid w:val="00DB5510"/>
    <w:rsid w:val="00DB59FD"/>
    <w:rsid w:val="00DB6067"/>
    <w:rsid w:val="00DB6298"/>
    <w:rsid w:val="00DB7DD4"/>
    <w:rsid w:val="00DC01E4"/>
    <w:rsid w:val="00DC0DDE"/>
    <w:rsid w:val="00DC391C"/>
    <w:rsid w:val="00DC4A32"/>
    <w:rsid w:val="00DC67C2"/>
    <w:rsid w:val="00DC7255"/>
    <w:rsid w:val="00DD1C82"/>
    <w:rsid w:val="00DD1E9A"/>
    <w:rsid w:val="00DD1EEB"/>
    <w:rsid w:val="00DD5937"/>
    <w:rsid w:val="00DD7E53"/>
    <w:rsid w:val="00DE0D5F"/>
    <w:rsid w:val="00DE385A"/>
    <w:rsid w:val="00DE417B"/>
    <w:rsid w:val="00DE5392"/>
    <w:rsid w:val="00DE6104"/>
    <w:rsid w:val="00DE72F6"/>
    <w:rsid w:val="00DF02F0"/>
    <w:rsid w:val="00DF041E"/>
    <w:rsid w:val="00DF221E"/>
    <w:rsid w:val="00DF2B3C"/>
    <w:rsid w:val="00DF48D4"/>
    <w:rsid w:val="00DF4FF7"/>
    <w:rsid w:val="00DF5CA9"/>
    <w:rsid w:val="00DF610C"/>
    <w:rsid w:val="00DF7961"/>
    <w:rsid w:val="00DF7AA1"/>
    <w:rsid w:val="00E00248"/>
    <w:rsid w:val="00E00831"/>
    <w:rsid w:val="00E01B36"/>
    <w:rsid w:val="00E020D7"/>
    <w:rsid w:val="00E04351"/>
    <w:rsid w:val="00E055DE"/>
    <w:rsid w:val="00E10DE1"/>
    <w:rsid w:val="00E13F00"/>
    <w:rsid w:val="00E144C7"/>
    <w:rsid w:val="00E14893"/>
    <w:rsid w:val="00E14F60"/>
    <w:rsid w:val="00E15934"/>
    <w:rsid w:val="00E1779E"/>
    <w:rsid w:val="00E17B16"/>
    <w:rsid w:val="00E20705"/>
    <w:rsid w:val="00E23E5A"/>
    <w:rsid w:val="00E25FFE"/>
    <w:rsid w:val="00E2689E"/>
    <w:rsid w:val="00E2798B"/>
    <w:rsid w:val="00E30D0A"/>
    <w:rsid w:val="00E317A4"/>
    <w:rsid w:val="00E320E6"/>
    <w:rsid w:val="00E32714"/>
    <w:rsid w:val="00E378AE"/>
    <w:rsid w:val="00E4046C"/>
    <w:rsid w:val="00E411F7"/>
    <w:rsid w:val="00E438F9"/>
    <w:rsid w:val="00E44295"/>
    <w:rsid w:val="00E44A3C"/>
    <w:rsid w:val="00E44F62"/>
    <w:rsid w:val="00E4555E"/>
    <w:rsid w:val="00E45792"/>
    <w:rsid w:val="00E45E51"/>
    <w:rsid w:val="00E45EF2"/>
    <w:rsid w:val="00E470AC"/>
    <w:rsid w:val="00E4767C"/>
    <w:rsid w:val="00E476B1"/>
    <w:rsid w:val="00E507CE"/>
    <w:rsid w:val="00E51B38"/>
    <w:rsid w:val="00E51FFB"/>
    <w:rsid w:val="00E5477A"/>
    <w:rsid w:val="00E54D85"/>
    <w:rsid w:val="00E5525B"/>
    <w:rsid w:val="00E5547A"/>
    <w:rsid w:val="00E569A9"/>
    <w:rsid w:val="00E61344"/>
    <w:rsid w:val="00E62FCF"/>
    <w:rsid w:val="00E661B2"/>
    <w:rsid w:val="00E7051C"/>
    <w:rsid w:val="00E71408"/>
    <w:rsid w:val="00E7373E"/>
    <w:rsid w:val="00E74890"/>
    <w:rsid w:val="00E75B58"/>
    <w:rsid w:val="00E763DF"/>
    <w:rsid w:val="00E76BC4"/>
    <w:rsid w:val="00E773D0"/>
    <w:rsid w:val="00E77E67"/>
    <w:rsid w:val="00E80AAD"/>
    <w:rsid w:val="00E82A35"/>
    <w:rsid w:val="00E8333E"/>
    <w:rsid w:val="00E84BBD"/>
    <w:rsid w:val="00E84E20"/>
    <w:rsid w:val="00E85BBA"/>
    <w:rsid w:val="00E919F6"/>
    <w:rsid w:val="00E920E2"/>
    <w:rsid w:val="00E92962"/>
    <w:rsid w:val="00E92BC8"/>
    <w:rsid w:val="00E946DA"/>
    <w:rsid w:val="00E965BB"/>
    <w:rsid w:val="00E97F98"/>
    <w:rsid w:val="00EA0285"/>
    <w:rsid w:val="00EA1BC1"/>
    <w:rsid w:val="00EA303F"/>
    <w:rsid w:val="00EA3892"/>
    <w:rsid w:val="00EA64D9"/>
    <w:rsid w:val="00EB4B53"/>
    <w:rsid w:val="00EB5B77"/>
    <w:rsid w:val="00EB5D6F"/>
    <w:rsid w:val="00EB5F24"/>
    <w:rsid w:val="00EB7023"/>
    <w:rsid w:val="00EC15A3"/>
    <w:rsid w:val="00EC2B59"/>
    <w:rsid w:val="00EC31CD"/>
    <w:rsid w:val="00EC386D"/>
    <w:rsid w:val="00EC59A6"/>
    <w:rsid w:val="00ED0040"/>
    <w:rsid w:val="00ED1DE1"/>
    <w:rsid w:val="00ED7216"/>
    <w:rsid w:val="00EE2FB2"/>
    <w:rsid w:val="00EE4518"/>
    <w:rsid w:val="00EE6C70"/>
    <w:rsid w:val="00EF0184"/>
    <w:rsid w:val="00EF0799"/>
    <w:rsid w:val="00EF09E0"/>
    <w:rsid w:val="00EF0B0F"/>
    <w:rsid w:val="00EF1006"/>
    <w:rsid w:val="00EF1A6B"/>
    <w:rsid w:val="00EF360F"/>
    <w:rsid w:val="00EF3BD7"/>
    <w:rsid w:val="00EF6E18"/>
    <w:rsid w:val="00EF7010"/>
    <w:rsid w:val="00F00F1B"/>
    <w:rsid w:val="00F0177E"/>
    <w:rsid w:val="00F03B02"/>
    <w:rsid w:val="00F045FF"/>
    <w:rsid w:val="00F0610D"/>
    <w:rsid w:val="00F07FCC"/>
    <w:rsid w:val="00F100C2"/>
    <w:rsid w:val="00F10B17"/>
    <w:rsid w:val="00F11A0F"/>
    <w:rsid w:val="00F13292"/>
    <w:rsid w:val="00F14675"/>
    <w:rsid w:val="00F17441"/>
    <w:rsid w:val="00F17914"/>
    <w:rsid w:val="00F202B5"/>
    <w:rsid w:val="00F20D97"/>
    <w:rsid w:val="00F20EDB"/>
    <w:rsid w:val="00F21DC2"/>
    <w:rsid w:val="00F226FE"/>
    <w:rsid w:val="00F2356A"/>
    <w:rsid w:val="00F24ACB"/>
    <w:rsid w:val="00F25723"/>
    <w:rsid w:val="00F25786"/>
    <w:rsid w:val="00F25854"/>
    <w:rsid w:val="00F26A21"/>
    <w:rsid w:val="00F27A9D"/>
    <w:rsid w:val="00F3299D"/>
    <w:rsid w:val="00F32CDF"/>
    <w:rsid w:val="00F372AD"/>
    <w:rsid w:val="00F37CB2"/>
    <w:rsid w:val="00F40B2A"/>
    <w:rsid w:val="00F4561E"/>
    <w:rsid w:val="00F469EE"/>
    <w:rsid w:val="00F500EF"/>
    <w:rsid w:val="00F50F0A"/>
    <w:rsid w:val="00F51922"/>
    <w:rsid w:val="00F51CDE"/>
    <w:rsid w:val="00F5381A"/>
    <w:rsid w:val="00F5476B"/>
    <w:rsid w:val="00F55104"/>
    <w:rsid w:val="00F55D2C"/>
    <w:rsid w:val="00F60437"/>
    <w:rsid w:val="00F60608"/>
    <w:rsid w:val="00F62732"/>
    <w:rsid w:val="00F62B2A"/>
    <w:rsid w:val="00F64190"/>
    <w:rsid w:val="00F64532"/>
    <w:rsid w:val="00F7085F"/>
    <w:rsid w:val="00F708B5"/>
    <w:rsid w:val="00F7128D"/>
    <w:rsid w:val="00F7318D"/>
    <w:rsid w:val="00F73845"/>
    <w:rsid w:val="00F74920"/>
    <w:rsid w:val="00F749AB"/>
    <w:rsid w:val="00F74C40"/>
    <w:rsid w:val="00F7533B"/>
    <w:rsid w:val="00F80C4E"/>
    <w:rsid w:val="00F8216F"/>
    <w:rsid w:val="00F83456"/>
    <w:rsid w:val="00F84AEA"/>
    <w:rsid w:val="00F85EDD"/>
    <w:rsid w:val="00F8762F"/>
    <w:rsid w:val="00F902A1"/>
    <w:rsid w:val="00F92465"/>
    <w:rsid w:val="00F938C2"/>
    <w:rsid w:val="00F94D50"/>
    <w:rsid w:val="00F95363"/>
    <w:rsid w:val="00F97971"/>
    <w:rsid w:val="00FA1BE2"/>
    <w:rsid w:val="00FA264D"/>
    <w:rsid w:val="00FA2FE9"/>
    <w:rsid w:val="00FA41BD"/>
    <w:rsid w:val="00FA5F16"/>
    <w:rsid w:val="00FA5FE7"/>
    <w:rsid w:val="00FA5FE8"/>
    <w:rsid w:val="00FA6FE2"/>
    <w:rsid w:val="00FA7AF0"/>
    <w:rsid w:val="00FB079C"/>
    <w:rsid w:val="00FB0853"/>
    <w:rsid w:val="00FB0965"/>
    <w:rsid w:val="00FB2B5F"/>
    <w:rsid w:val="00FB34D3"/>
    <w:rsid w:val="00FB3826"/>
    <w:rsid w:val="00FB494B"/>
    <w:rsid w:val="00FB7EA8"/>
    <w:rsid w:val="00FC04C9"/>
    <w:rsid w:val="00FC10C9"/>
    <w:rsid w:val="00FC191B"/>
    <w:rsid w:val="00FC2E11"/>
    <w:rsid w:val="00FC3F9A"/>
    <w:rsid w:val="00FC5A78"/>
    <w:rsid w:val="00FC65B4"/>
    <w:rsid w:val="00FC7048"/>
    <w:rsid w:val="00FD0B22"/>
    <w:rsid w:val="00FD1504"/>
    <w:rsid w:val="00FD2002"/>
    <w:rsid w:val="00FD3FB1"/>
    <w:rsid w:val="00FD626D"/>
    <w:rsid w:val="00FD75EA"/>
    <w:rsid w:val="00FE017C"/>
    <w:rsid w:val="00FE0710"/>
    <w:rsid w:val="00FE1831"/>
    <w:rsid w:val="00FE3087"/>
    <w:rsid w:val="00FE3A91"/>
    <w:rsid w:val="00FE4A72"/>
    <w:rsid w:val="00FE7E42"/>
    <w:rsid w:val="00FF1F21"/>
    <w:rsid w:val="00FF2261"/>
    <w:rsid w:val="00FF2EA6"/>
    <w:rsid w:val="00FF3301"/>
    <w:rsid w:val="00FF3E0A"/>
    <w:rsid w:val="00FF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11C9F-1F01-4DB8-8622-DF512D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A11"/>
    <w:pPr>
      <w:spacing w:after="0" w:line="240" w:lineRule="auto"/>
    </w:pPr>
    <w:rPr>
      <w:rFonts w:ascii="Times New Roman" w:eastAsia="Times New Roman" w:hAnsi="Times New Roman"/>
      <w:strike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742"/>
    <w:pPr>
      <w:tabs>
        <w:tab w:val="center" w:pos="4536"/>
        <w:tab w:val="right" w:pos="9072"/>
      </w:tabs>
    </w:pPr>
    <w:rPr>
      <w:rFonts w:ascii="Garamond" w:eastAsiaTheme="minorHAnsi" w:hAnsi="Garamond"/>
      <w:strike w:val="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20742"/>
  </w:style>
  <w:style w:type="paragraph" w:styleId="Stopka">
    <w:name w:val="footer"/>
    <w:basedOn w:val="Normalny"/>
    <w:link w:val="StopkaZnak"/>
    <w:unhideWhenUsed/>
    <w:rsid w:val="00620742"/>
    <w:pPr>
      <w:tabs>
        <w:tab w:val="center" w:pos="4536"/>
        <w:tab w:val="right" w:pos="9072"/>
      </w:tabs>
    </w:pPr>
    <w:rPr>
      <w:rFonts w:ascii="Garamond" w:eastAsiaTheme="minorHAnsi" w:hAnsi="Garamond"/>
      <w:strike w:val="0"/>
      <w:lang w:bidi="ar-SA"/>
    </w:rPr>
  </w:style>
  <w:style w:type="character" w:customStyle="1" w:styleId="StopkaZnak">
    <w:name w:val="Stopka Znak"/>
    <w:basedOn w:val="Domylnaczcionkaakapitu"/>
    <w:link w:val="Stopka"/>
    <w:rsid w:val="00620742"/>
  </w:style>
  <w:style w:type="paragraph" w:styleId="Tekstpodstawowy2">
    <w:name w:val="Body Text 2"/>
    <w:basedOn w:val="Normalny"/>
    <w:link w:val="Tekstpodstawowy2Znak"/>
    <w:unhideWhenUsed/>
    <w:rsid w:val="00847049"/>
    <w:pPr>
      <w:spacing w:after="120" w:line="480" w:lineRule="auto"/>
    </w:pPr>
    <w:rPr>
      <w:rFonts w:eastAsia="Calibri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47049"/>
    <w:rPr>
      <w:rFonts w:ascii="Times New Roman" w:eastAsia="Calibri" w:hAnsi="Times New Roman"/>
      <w:strike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7049"/>
    <w:pPr>
      <w:spacing w:after="120"/>
    </w:pPr>
    <w:rPr>
      <w:rFonts w:eastAsia="Calibri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47049"/>
    <w:rPr>
      <w:rFonts w:ascii="Times New Roman" w:eastAsia="Calibri" w:hAnsi="Times New Roman"/>
      <w:strike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95C16"/>
    <w:rPr>
      <w:b/>
      <w:bCs/>
    </w:rPr>
  </w:style>
  <w:style w:type="paragraph" w:styleId="Akapitzlist">
    <w:name w:val="List Paragraph"/>
    <w:basedOn w:val="Normalny"/>
    <w:uiPriority w:val="34"/>
    <w:qFormat/>
    <w:rsid w:val="009B4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9B4304"/>
    <w:rPr>
      <w:rFonts w:eastAsia="Calibri"/>
      <w:lang w:eastAsia="pl-PL" w:bidi="ar-SA"/>
    </w:rPr>
  </w:style>
  <w:style w:type="paragraph" w:customStyle="1" w:styleId="Default">
    <w:name w:val="Default"/>
    <w:rsid w:val="003B00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trike/>
      <w:color w:val="000000"/>
      <w:lang w:eastAsia="pl-PL"/>
    </w:rPr>
  </w:style>
  <w:style w:type="table" w:styleId="Tabela-Siatka">
    <w:name w:val="Table Grid"/>
    <w:basedOn w:val="Standardowy"/>
    <w:uiPriority w:val="59"/>
    <w:rsid w:val="006815A2"/>
    <w:pPr>
      <w:spacing w:after="0" w:line="240" w:lineRule="auto"/>
    </w:pPr>
    <w:rPr>
      <w:rFonts w:asciiTheme="minorHAnsi" w:eastAsiaTheme="minorEastAsia" w:hAnsiTheme="minorHAnsi" w:cstheme="minorBidi"/>
      <w:strike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57"/>
    <w:rPr>
      <w:rFonts w:ascii="Segoe UI" w:eastAsia="Times New Roman" w:hAnsi="Segoe UI" w:cs="Segoe UI"/>
      <w:strike/>
      <w:sz w:val="18"/>
      <w:szCs w:val="18"/>
      <w:lang w:bidi="en-US"/>
    </w:rPr>
  </w:style>
  <w:style w:type="character" w:customStyle="1" w:styleId="st">
    <w:name w:val="st"/>
    <w:basedOn w:val="Domylnaczcionkaakapitu"/>
    <w:rsid w:val="00404072"/>
  </w:style>
  <w:style w:type="character" w:styleId="Hipercze">
    <w:name w:val="Hyperlink"/>
    <w:basedOn w:val="Domylnaczcionkaakapitu"/>
    <w:uiPriority w:val="99"/>
    <w:unhideWhenUsed/>
    <w:rsid w:val="0040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zbarkwarminski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BC1A-6CF0-4484-BAEA-108FE8F7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jkielak</dc:creator>
  <cp:lastModifiedBy>Anna Zawada-Żarska</cp:lastModifiedBy>
  <cp:revision>7</cp:revision>
  <cp:lastPrinted>2018-11-21T10:58:00Z</cp:lastPrinted>
  <dcterms:created xsi:type="dcterms:W3CDTF">2018-11-21T10:58:00Z</dcterms:created>
  <dcterms:modified xsi:type="dcterms:W3CDTF">2018-11-21T11:08:00Z</dcterms:modified>
</cp:coreProperties>
</file>